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16" w:rsidRDefault="00FF3016" w:rsidP="00FF3016">
      <w:pPr>
        <w:pStyle w:val="a5"/>
        <w:spacing w:beforeAutospacing="0" w:afterAutospacing="0" w:line="360" w:lineRule="auto"/>
        <w:jc w:val="center"/>
        <w:rPr>
          <w:rFonts w:ascii="黑体" w:eastAsia="黑体" w:hAnsi="黑体" w:cstheme="minorBidi"/>
          <w:sz w:val="36"/>
          <w:szCs w:val="36"/>
        </w:rPr>
      </w:pPr>
      <w:bookmarkStart w:id="0" w:name="_Toc447055723"/>
      <w:bookmarkStart w:id="1" w:name="_Toc447055712"/>
      <w:bookmarkStart w:id="2" w:name="_Toc446354625"/>
      <w:r>
        <w:rPr>
          <w:rFonts w:ascii="黑体" w:eastAsia="黑体" w:hAnsi="黑体" w:cstheme="minorBidi" w:hint="eastAsia"/>
          <w:sz w:val="36"/>
          <w:szCs w:val="36"/>
        </w:rPr>
        <w:t>加热设备</w:t>
      </w:r>
      <w:bookmarkEnd w:id="0"/>
      <w:r>
        <w:rPr>
          <w:rFonts w:ascii="黑体" w:eastAsia="黑体" w:hAnsi="黑体" w:cstheme="minorBidi" w:hint="eastAsia"/>
          <w:sz w:val="36"/>
          <w:szCs w:val="36"/>
        </w:rPr>
        <w:t>安全使用注意事项</w:t>
      </w:r>
    </w:p>
    <w:p w:rsidR="00FF3016" w:rsidRDefault="00FF3016" w:rsidP="0059671F">
      <w:pPr>
        <w:pStyle w:val="a5"/>
        <w:snapToGrid w:val="0"/>
        <w:spacing w:beforeLines="100"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实验室常用加热设备包括：</w:t>
      </w:r>
      <w:r w:rsidRPr="00281F2B">
        <w:rPr>
          <w:rFonts w:asciiTheme="majorEastAsia" w:eastAsiaTheme="majorEastAsia" w:hAnsiTheme="majorEastAsia" w:hint="eastAsia"/>
          <w:b/>
          <w:color w:val="4F49CB"/>
          <w:sz w:val="28"/>
          <w:szCs w:val="28"/>
        </w:rPr>
        <w:t>烘箱、电阻炉、高温管式炉、培养箱、明火电炉、电磁炉、微波炉、电吹风、热风枪、电烙铁及油浴、盐浴、金属浴、水浴</w:t>
      </w:r>
      <w:r>
        <w:rPr>
          <w:rFonts w:asciiTheme="majorEastAsia" w:eastAsiaTheme="majorEastAsia" w:hAnsiTheme="majorEastAsia" w:hint="eastAsia"/>
          <w:sz w:val="28"/>
          <w:szCs w:val="28"/>
        </w:rPr>
        <w:t>等浴锅。</w:t>
      </w:r>
    </w:p>
    <w:p w:rsidR="00FF3016" w:rsidRDefault="00FF3016" w:rsidP="00FF3016">
      <w:pPr>
        <w:pStyle w:val="a5"/>
        <w:snapToGrid w:val="0"/>
        <w:spacing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1．加热、产热仪器设备必须放置在阻燃的、稳固的试验台上或地面上，不得加热或在其周围堆放易燃易爆化学品、气体钢瓶和纸板、泡沫、塑料等易燃杂物，同时在加热设备旁张贴醒目的警示标识。</w:t>
      </w:r>
    </w:p>
    <w:p w:rsidR="00FF3016" w:rsidRDefault="00FF3016" w:rsidP="00FF3016">
      <w:pPr>
        <w:pStyle w:val="a5"/>
        <w:snapToGrid w:val="0"/>
        <w:spacing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2．使用加热设备，必须采取必要的防护措施，严格按照操作规程正确使用。</w:t>
      </w:r>
    </w:p>
    <w:p w:rsidR="00FF3016" w:rsidRDefault="00FF3016" w:rsidP="00FF3016">
      <w:pPr>
        <w:pStyle w:val="a5"/>
        <w:snapToGrid w:val="0"/>
        <w:spacing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3．使用加热设备时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须有人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值守，不能开机过夜。如因特殊情况确需开机过夜，须先向管理人员报告，并做好必要的安全防范与应急处置措施。</w:t>
      </w:r>
    </w:p>
    <w:p w:rsidR="00FF3016" w:rsidRDefault="00FF3016" w:rsidP="00FF3016">
      <w:pPr>
        <w:pStyle w:val="a5"/>
        <w:snapToGrid w:val="0"/>
        <w:spacing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4．使用完毕，应立即切断电源、拔出电源插头，并确认其冷却至安全温度才能离开。不得将刚使用完毕的电吹风、热风枪、电烙铁等收纳起来，需进行自然冷却，不得阻塞或覆盖其通风口。</w:t>
      </w:r>
    </w:p>
    <w:p w:rsidR="00FF3016" w:rsidRDefault="00FF3016" w:rsidP="00FF3016">
      <w:pPr>
        <w:pStyle w:val="a5"/>
        <w:snapToGrid w:val="0"/>
        <w:spacing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5．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使用浴锅加热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时，要加入适量的导热介质，不可加得太满，以免液体外溢损坏仪器，造成事故。同时注意观察，避免干烧损坏。不要触摸加热仪器的灶面，防止烫伤。</w:t>
      </w:r>
    </w:p>
    <w:p w:rsidR="00FF3016" w:rsidRDefault="00FF3016" w:rsidP="00FF3016">
      <w:pPr>
        <w:pStyle w:val="a5"/>
        <w:snapToGrid w:val="0"/>
        <w:spacing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6．应在断电的情况下，采取安全方式取放被加热的物品。</w:t>
      </w:r>
    </w:p>
    <w:p w:rsidR="00FF3016" w:rsidRDefault="00FF3016" w:rsidP="00FF3016">
      <w:pPr>
        <w:pStyle w:val="a5"/>
        <w:snapToGrid w:val="0"/>
        <w:spacing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7．实验室不得不经允许使用明火电炉。</w:t>
      </w:r>
      <w:bookmarkStart w:id="3" w:name="_Toc447055724"/>
      <w:bookmarkEnd w:id="1"/>
      <w:bookmarkEnd w:id="2"/>
      <w:bookmarkEnd w:id="3"/>
    </w:p>
    <w:p w:rsidR="00FF3016" w:rsidRDefault="00FF3016" w:rsidP="00FF3016">
      <w:pPr>
        <w:pStyle w:val="a5"/>
        <w:snapToGrid w:val="0"/>
        <w:spacing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FF3016" w:rsidRDefault="00FF3016" w:rsidP="00FF3016">
      <w:pPr>
        <w:pStyle w:val="a5"/>
        <w:snapToGrid w:val="0"/>
        <w:spacing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</w:t>
      </w:r>
      <w:r w:rsidR="0059671F">
        <w:rPr>
          <w:rFonts w:asciiTheme="minorEastAsia" w:hAnsiTheme="minorEastAsia" w:hint="eastAsia"/>
          <w:color w:val="000000" w:themeColor="text1"/>
          <w:sz w:val="28"/>
          <w:szCs w:val="28"/>
        </w:rPr>
        <w:t>复旦大学药学院</w:t>
      </w:r>
    </w:p>
    <w:p w:rsidR="00FF3016" w:rsidRPr="0059671F" w:rsidRDefault="00FF3016" w:rsidP="0059671F">
      <w:pPr>
        <w:pStyle w:val="a5"/>
        <w:snapToGrid w:val="0"/>
        <w:spacing w:beforeAutospacing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</w:t>
      </w:r>
      <w:r w:rsidR="0059671F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2016年10月</w:t>
      </w:r>
      <w:bookmarkStart w:id="4" w:name="_GoBack"/>
      <w:bookmarkEnd w:id="4"/>
    </w:p>
    <w:sectPr w:rsidR="00FF3016" w:rsidRPr="0059671F" w:rsidSect="00F23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D1" w:rsidRDefault="00572BD1" w:rsidP="0059671F">
      <w:r>
        <w:separator/>
      </w:r>
    </w:p>
  </w:endnote>
  <w:endnote w:type="continuationSeparator" w:id="0">
    <w:p w:rsidR="00572BD1" w:rsidRDefault="00572BD1" w:rsidP="0059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D1" w:rsidRDefault="00572BD1" w:rsidP="0059671F">
      <w:r>
        <w:separator/>
      </w:r>
    </w:p>
  </w:footnote>
  <w:footnote w:type="continuationSeparator" w:id="0">
    <w:p w:rsidR="00572BD1" w:rsidRDefault="00572BD1" w:rsidP="00596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A2BAC"/>
    <w:rsid w:val="000047C3"/>
    <w:rsid w:val="00015D92"/>
    <w:rsid w:val="00057E35"/>
    <w:rsid w:val="000A244F"/>
    <w:rsid w:val="000E1795"/>
    <w:rsid w:val="001007B4"/>
    <w:rsid w:val="0011566B"/>
    <w:rsid w:val="0014070E"/>
    <w:rsid w:val="00165803"/>
    <w:rsid w:val="00196811"/>
    <w:rsid w:val="001A38F8"/>
    <w:rsid w:val="001F652D"/>
    <w:rsid w:val="0020362A"/>
    <w:rsid w:val="00281F2B"/>
    <w:rsid w:val="00297A4D"/>
    <w:rsid w:val="002A71A1"/>
    <w:rsid w:val="002D785F"/>
    <w:rsid w:val="00313680"/>
    <w:rsid w:val="003315F2"/>
    <w:rsid w:val="00334E68"/>
    <w:rsid w:val="00343F71"/>
    <w:rsid w:val="003A419E"/>
    <w:rsid w:val="003A62FC"/>
    <w:rsid w:val="003C166C"/>
    <w:rsid w:val="003D2B68"/>
    <w:rsid w:val="003F75E0"/>
    <w:rsid w:val="0042585B"/>
    <w:rsid w:val="0043593C"/>
    <w:rsid w:val="00437AC1"/>
    <w:rsid w:val="00457055"/>
    <w:rsid w:val="00463082"/>
    <w:rsid w:val="004678DB"/>
    <w:rsid w:val="004720D0"/>
    <w:rsid w:val="00475D11"/>
    <w:rsid w:val="00487C22"/>
    <w:rsid w:val="004A2BAC"/>
    <w:rsid w:val="004A3B2F"/>
    <w:rsid w:val="004B2C6B"/>
    <w:rsid w:val="004B5A43"/>
    <w:rsid w:val="004C2B3F"/>
    <w:rsid w:val="004E260F"/>
    <w:rsid w:val="004F7A71"/>
    <w:rsid w:val="00503FCA"/>
    <w:rsid w:val="005046EC"/>
    <w:rsid w:val="00522872"/>
    <w:rsid w:val="00533643"/>
    <w:rsid w:val="00572BD1"/>
    <w:rsid w:val="0059671F"/>
    <w:rsid w:val="005C5291"/>
    <w:rsid w:val="005E0BA6"/>
    <w:rsid w:val="005E4554"/>
    <w:rsid w:val="00652827"/>
    <w:rsid w:val="00671AB3"/>
    <w:rsid w:val="00674235"/>
    <w:rsid w:val="00684C00"/>
    <w:rsid w:val="0068505D"/>
    <w:rsid w:val="006E139A"/>
    <w:rsid w:val="00721B47"/>
    <w:rsid w:val="00724481"/>
    <w:rsid w:val="00773D46"/>
    <w:rsid w:val="007C4FD8"/>
    <w:rsid w:val="007F009A"/>
    <w:rsid w:val="00820FB5"/>
    <w:rsid w:val="008624A2"/>
    <w:rsid w:val="00873CA4"/>
    <w:rsid w:val="00894D60"/>
    <w:rsid w:val="008B675C"/>
    <w:rsid w:val="008C3CB0"/>
    <w:rsid w:val="008D455E"/>
    <w:rsid w:val="009027DD"/>
    <w:rsid w:val="00921A9F"/>
    <w:rsid w:val="00942643"/>
    <w:rsid w:val="009849A7"/>
    <w:rsid w:val="00991F26"/>
    <w:rsid w:val="009F7997"/>
    <w:rsid w:val="00A0195A"/>
    <w:rsid w:val="00A05549"/>
    <w:rsid w:val="00A249FE"/>
    <w:rsid w:val="00A51C5F"/>
    <w:rsid w:val="00A90144"/>
    <w:rsid w:val="00A97DC0"/>
    <w:rsid w:val="00B467A4"/>
    <w:rsid w:val="00B5144D"/>
    <w:rsid w:val="00B86AFE"/>
    <w:rsid w:val="00B96699"/>
    <w:rsid w:val="00BE71A1"/>
    <w:rsid w:val="00C97967"/>
    <w:rsid w:val="00CD7441"/>
    <w:rsid w:val="00CE0486"/>
    <w:rsid w:val="00D90D52"/>
    <w:rsid w:val="00DA015B"/>
    <w:rsid w:val="00DA7D2D"/>
    <w:rsid w:val="00DD3D2E"/>
    <w:rsid w:val="00E00B0C"/>
    <w:rsid w:val="00E10518"/>
    <w:rsid w:val="00E5086A"/>
    <w:rsid w:val="00E50C6A"/>
    <w:rsid w:val="00E60A53"/>
    <w:rsid w:val="00EE7FCB"/>
    <w:rsid w:val="00EF0C54"/>
    <w:rsid w:val="00EF3DA9"/>
    <w:rsid w:val="00F01470"/>
    <w:rsid w:val="00F026D7"/>
    <w:rsid w:val="00F03C42"/>
    <w:rsid w:val="00F0780F"/>
    <w:rsid w:val="00F234B4"/>
    <w:rsid w:val="00F606BC"/>
    <w:rsid w:val="00F773C7"/>
    <w:rsid w:val="00FD1F7B"/>
    <w:rsid w:val="00FF3016"/>
    <w:rsid w:val="0CF902FF"/>
    <w:rsid w:val="19DA1F8E"/>
    <w:rsid w:val="35A25898"/>
    <w:rsid w:val="55E76E7E"/>
    <w:rsid w:val="658A284A"/>
    <w:rsid w:val="708214D5"/>
    <w:rsid w:val="7D1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3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3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234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F234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234B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234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宁信</dc:creator>
  <cp:lastModifiedBy>admin</cp:lastModifiedBy>
  <cp:revision>7</cp:revision>
  <dcterms:created xsi:type="dcterms:W3CDTF">2016-10-12T11:47:00Z</dcterms:created>
  <dcterms:modified xsi:type="dcterms:W3CDTF">2016-11-10T01:39:00Z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