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47E" w:rsidRDefault="009F547E" w:rsidP="009F547E">
      <w:pPr>
        <w:widowControl/>
        <w:shd w:val="clear" w:color="auto" w:fill="FFFFFF"/>
        <w:spacing w:line="360" w:lineRule="atLeast"/>
        <w:ind w:firstLine="480"/>
        <w:jc w:val="center"/>
        <w:rPr>
          <w:rFonts w:ascii="黑体" w:eastAsia="黑体" w:hAnsi="黑体"/>
          <w:b/>
          <w:sz w:val="36"/>
          <w:szCs w:val="36"/>
        </w:rPr>
      </w:pPr>
    </w:p>
    <w:p w:rsidR="00FA1915" w:rsidRDefault="00FA1915" w:rsidP="009F547E">
      <w:pPr>
        <w:widowControl/>
        <w:shd w:val="clear" w:color="auto" w:fill="FFFFFF"/>
        <w:spacing w:line="360" w:lineRule="atLeast"/>
        <w:ind w:firstLine="480"/>
        <w:jc w:val="center"/>
        <w:rPr>
          <w:rFonts w:ascii="黑体" w:eastAsia="黑体" w:hAnsi="黑体"/>
          <w:b/>
          <w:sz w:val="36"/>
          <w:szCs w:val="36"/>
        </w:rPr>
      </w:pPr>
    </w:p>
    <w:p w:rsidR="009F547E" w:rsidRDefault="009F547E" w:rsidP="009F547E">
      <w:pPr>
        <w:widowControl/>
        <w:shd w:val="clear" w:color="auto" w:fill="FFFFFF"/>
        <w:spacing w:line="360" w:lineRule="atLeast"/>
        <w:ind w:firstLine="480"/>
        <w:jc w:val="center"/>
        <w:rPr>
          <w:rFonts w:ascii="黑体" w:eastAsia="黑体" w:hAnsi="黑体"/>
          <w:b/>
          <w:sz w:val="36"/>
          <w:szCs w:val="36"/>
        </w:rPr>
      </w:pPr>
    </w:p>
    <w:p w:rsidR="009F547E" w:rsidRPr="00265682" w:rsidRDefault="009F547E" w:rsidP="009F547E">
      <w:pPr>
        <w:widowControl/>
        <w:shd w:val="clear" w:color="auto" w:fill="FFFFFF"/>
        <w:spacing w:line="360" w:lineRule="atLeast"/>
        <w:ind w:firstLine="480"/>
        <w:jc w:val="center"/>
        <w:rPr>
          <w:rFonts w:ascii="黑体" w:eastAsia="黑体" w:hAnsi="黑体"/>
          <w:b/>
          <w:sz w:val="36"/>
          <w:szCs w:val="36"/>
        </w:rPr>
      </w:pPr>
      <w:r w:rsidRPr="00265682">
        <w:rPr>
          <w:rFonts w:ascii="黑体" w:eastAsia="黑体" w:hAnsi="黑体" w:hint="eastAsia"/>
          <w:b/>
          <w:sz w:val="36"/>
          <w:szCs w:val="36"/>
        </w:rPr>
        <w:t>11种易制毒</w:t>
      </w:r>
      <w:r w:rsidR="00265682" w:rsidRPr="00265682">
        <w:rPr>
          <w:rFonts w:ascii="黑体" w:eastAsia="黑体" w:hAnsi="黑体" w:hint="eastAsia"/>
          <w:b/>
          <w:sz w:val="36"/>
          <w:szCs w:val="36"/>
        </w:rPr>
        <w:t>危险</w:t>
      </w:r>
      <w:r w:rsidRPr="00265682">
        <w:rPr>
          <w:rFonts w:ascii="黑体" w:eastAsia="黑体" w:hAnsi="黑体" w:hint="eastAsia"/>
          <w:b/>
          <w:sz w:val="36"/>
          <w:szCs w:val="36"/>
        </w:rPr>
        <w:t>化学品的安全技术说明书</w:t>
      </w:r>
    </w:p>
    <w:p w:rsidR="009F547E" w:rsidRDefault="009F547E" w:rsidP="009F547E">
      <w:pPr>
        <w:widowControl/>
        <w:shd w:val="clear" w:color="auto" w:fill="FFFFFF"/>
        <w:spacing w:line="360" w:lineRule="atLeast"/>
        <w:jc w:val="center"/>
        <w:rPr>
          <w:rFonts w:ascii="黑体" w:eastAsia="黑体" w:hAnsi="黑体"/>
          <w:b/>
          <w:sz w:val="36"/>
          <w:szCs w:val="36"/>
        </w:rPr>
      </w:pPr>
    </w:p>
    <w:p w:rsidR="005A55CA" w:rsidRDefault="005A55CA" w:rsidP="009F547E">
      <w:pPr>
        <w:widowControl/>
        <w:shd w:val="clear" w:color="auto" w:fill="FFFFFF"/>
        <w:spacing w:line="360" w:lineRule="atLeast"/>
        <w:jc w:val="center"/>
        <w:rPr>
          <w:rFonts w:ascii="黑体" w:eastAsia="黑体" w:hAnsi="黑体"/>
          <w:b/>
          <w:sz w:val="36"/>
          <w:szCs w:val="36"/>
        </w:rPr>
      </w:pPr>
    </w:p>
    <w:p w:rsidR="005A55CA" w:rsidRDefault="005A55CA" w:rsidP="009F547E">
      <w:pPr>
        <w:widowControl/>
        <w:shd w:val="clear" w:color="auto" w:fill="FFFFFF"/>
        <w:spacing w:line="360" w:lineRule="atLeast"/>
        <w:jc w:val="center"/>
        <w:rPr>
          <w:rFonts w:ascii="黑体" w:eastAsia="黑体" w:hAnsi="黑体"/>
          <w:b/>
          <w:sz w:val="36"/>
          <w:szCs w:val="36"/>
        </w:rPr>
      </w:pPr>
    </w:p>
    <w:p w:rsidR="009F547E" w:rsidRPr="009F547E" w:rsidRDefault="009F547E" w:rsidP="009F547E">
      <w:pPr>
        <w:widowControl/>
        <w:shd w:val="clear" w:color="auto" w:fill="FFFFFF"/>
        <w:spacing w:beforeLines="30" w:before="93" w:afterLines="20" w:after="62" w:line="360" w:lineRule="atLeast"/>
        <w:jc w:val="center"/>
        <w:rPr>
          <w:rFonts w:ascii="黑体" w:eastAsia="黑体" w:hAnsi="黑体"/>
          <w:b/>
          <w:sz w:val="32"/>
          <w:szCs w:val="32"/>
        </w:rPr>
      </w:pPr>
      <w:r w:rsidRPr="009F547E">
        <w:rPr>
          <w:rFonts w:ascii="黑体" w:eastAsia="黑体" w:hAnsi="黑体" w:hint="eastAsia"/>
          <w:b/>
          <w:sz w:val="32"/>
          <w:szCs w:val="32"/>
        </w:rPr>
        <w:t>目  录</w:t>
      </w:r>
    </w:p>
    <w:tbl>
      <w:tblPr>
        <w:tblStyle w:val="a5"/>
        <w:tblW w:w="0" w:type="auto"/>
        <w:tblInd w:w="1242" w:type="dxa"/>
        <w:tblLook w:val="04A0" w:firstRow="1" w:lastRow="0" w:firstColumn="1" w:lastColumn="0" w:noHBand="0" w:noVBand="1"/>
      </w:tblPr>
      <w:tblGrid>
        <w:gridCol w:w="2977"/>
        <w:gridCol w:w="2835"/>
      </w:tblGrid>
      <w:tr w:rsidR="009F547E" w:rsidRPr="009F547E" w:rsidTr="00FA1915">
        <w:tc>
          <w:tcPr>
            <w:tcW w:w="2977" w:type="dxa"/>
          </w:tcPr>
          <w:p w:rsidR="009F547E" w:rsidRPr="00CF48A2" w:rsidRDefault="009F547E" w:rsidP="009F547E">
            <w:pPr>
              <w:widowControl/>
              <w:spacing w:beforeLines="30" w:before="93" w:afterLines="20" w:after="62" w:line="360" w:lineRule="atLeast"/>
              <w:jc w:val="center"/>
              <w:rPr>
                <w:rFonts w:ascii="黑体" w:eastAsia="黑体" w:hAnsi="黑体" w:cs="Arial"/>
                <w:b/>
                <w:color w:val="333333"/>
                <w:kern w:val="0"/>
                <w:sz w:val="24"/>
                <w:szCs w:val="24"/>
              </w:rPr>
            </w:pPr>
            <w:r w:rsidRPr="00CF48A2">
              <w:rPr>
                <w:rFonts w:ascii="黑体" w:eastAsia="黑体" w:hAnsi="黑体" w:cs="Arial"/>
                <w:b/>
                <w:color w:val="333333"/>
                <w:kern w:val="0"/>
                <w:sz w:val="24"/>
                <w:szCs w:val="24"/>
              </w:rPr>
              <w:t>第二类</w:t>
            </w:r>
          </w:p>
        </w:tc>
        <w:tc>
          <w:tcPr>
            <w:tcW w:w="2835" w:type="dxa"/>
          </w:tcPr>
          <w:p w:rsidR="009F547E" w:rsidRPr="00CF48A2" w:rsidRDefault="009F547E" w:rsidP="009F547E">
            <w:pPr>
              <w:widowControl/>
              <w:spacing w:beforeLines="30" w:before="93" w:afterLines="20" w:after="62" w:line="360" w:lineRule="atLeast"/>
              <w:jc w:val="center"/>
              <w:rPr>
                <w:rFonts w:ascii="黑体" w:eastAsia="黑体" w:hAnsi="黑体" w:cs="Arial"/>
                <w:b/>
                <w:color w:val="333333"/>
                <w:kern w:val="0"/>
                <w:sz w:val="24"/>
                <w:szCs w:val="24"/>
              </w:rPr>
            </w:pPr>
            <w:r w:rsidRPr="00CF48A2">
              <w:rPr>
                <w:rFonts w:ascii="黑体" w:eastAsia="黑体" w:hAnsi="黑体" w:cs="Arial"/>
                <w:b/>
                <w:color w:val="333333"/>
                <w:kern w:val="0"/>
                <w:sz w:val="24"/>
                <w:szCs w:val="24"/>
              </w:rPr>
              <w:t>第三类</w:t>
            </w:r>
          </w:p>
        </w:tc>
      </w:tr>
      <w:tr w:rsidR="009F547E" w:rsidRPr="009F547E" w:rsidTr="00FA1915">
        <w:tc>
          <w:tcPr>
            <w:tcW w:w="2977" w:type="dxa"/>
          </w:tcPr>
          <w:p w:rsidR="009F547E" w:rsidRPr="00CB094D" w:rsidRDefault="009F547E" w:rsidP="00CF48A2">
            <w:pPr>
              <w:widowControl/>
              <w:shd w:val="clear" w:color="auto" w:fill="FFFFFF"/>
              <w:spacing w:beforeLines="30" w:before="93" w:afterLines="20" w:after="62" w:line="360" w:lineRule="atLeast"/>
              <w:ind w:firstLineChars="200" w:firstLine="480"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CB094D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1</w:t>
            </w:r>
            <w:r w:rsidRPr="00CB094D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．苯乙酸</w:t>
            </w:r>
          </w:p>
        </w:tc>
        <w:tc>
          <w:tcPr>
            <w:tcW w:w="2835" w:type="dxa"/>
          </w:tcPr>
          <w:p w:rsidR="009F547E" w:rsidRPr="00CB094D" w:rsidRDefault="002F0A0E" w:rsidP="00CF48A2">
            <w:pPr>
              <w:widowControl/>
              <w:shd w:val="clear" w:color="auto" w:fill="FFFFFF"/>
              <w:spacing w:beforeLines="30" w:before="93" w:afterLines="20" w:after="62" w:line="360" w:lineRule="atLeast"/>
              <w:ind w:firstLineChars="200" w:firstLine="480"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CB094D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6</w:t>
            </w:r>
            <w:r w:rsidR="009F547E" w:rsidRPr="00CB094D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．甲苯</w:t>
            </w:r>
          </w:p>
        </w:tc>
      </w:tr>
      <w:tr w:rsidR="009F547E" w:rsidRPr="009F547E" w:rsidTr="00FA1915">
        <w:tc>
          <w:tcPr>
            <w:tcW w:w="2977" w:type="dxa"/>
          </w:tcPr>
          <w:p w:rsidR="009F547E" w:rsidRPr="00CB094D" w:rsidRDefault="009F547E" w:rsidP="00CF48A2">
            <w:pPr>
              <w:widowControl/>
              <w:shd w:val="clear" w:color="auto" w:fill="FFFFFF"/>
              <w:spacing w:beforeLines="30" w:before="93" w:afterLines="20" w:after="62" w:line="360" w:lineRule="atLeast"/>
              <w:ind w:firstLineChars="200" w:firstLine="480"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CB094D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2</w:t>
            </w:r>
            <w:r w:rsidRPr="00CB094D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．</w:t>
            </w:r>
            <w:proofErr w:type="gramStart"/>
            <w:r w:rsidRPr="00CB094D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醋</w:t>
            </w:r>
            <w:proofErr w:type="gramEnd"/>
            <w:r w:rsidRPr="00CB094D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酸酐</w:t>
            </w:r>
          </w:p>
        </w:tc>
        <w:tc>
          <w:tcPr>
            <w:tcW w:w="2835" w:type="dxa"/>
          </w:tcPr>
          <w:p w:rsidR="009F547E" w:rsidRPr="00CB094D" w:rsidRDefault="002F0A0E" w:rsidP="00CF48A2">
            <w:pPr>
              <w:widowControl/>
              <w:spacing w:beforeLines="30" w:before="93" w:afterLines="20" w:after="62" w:line="360" w:lineRule="atLeast"/>
              <w:ind w:firstLineChars="200" w:firstLine="480"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CB094D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7</w:t>
            </w:r>
            <w:r w:rsidR="009F547E" w:rsidRPr="00CB094D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．丙酮</w:t>
            </w:r>
          </w:p>
        </w:tc>
      </w:tr>
      <w:tr w:rsidR="009F547E" w:rsidRPr="009F547E" w:rsidTr="00FA1915">
        <w:tc>
          <w:tcPr>
            <w:tcW w:w="2977" w:type="dxa"/>
          </w:tcPr>
          <w:p w:rsidR="009F547E" w:rsidRPr="00CB094D" w:rsidRDefault="009F547E" w:rsidP="00CF48A2">
            <w:pPr>
              <w:widowControl/>
              <w:shd w:val="clear" w:color="auto" w:fill="FFFFFF"/>
              <w:spacing w:beforeLines="30" w:before="93" w:afterLines="20" w:after="62" w:line="360" w:lineRule="atLeast"/>
              <w:ind w:firstLineChars="200" w:firstLine="480"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CB094D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</w:t>
            </w:r>
            <w:r w:rsidRPr="00CB094D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．三氯甲烷</w:t>
            </w:r>
          </w:p>
        </w:tc>
        <w:tc>
          <w:tcPr>
            <w:tcW w:w="2835" w:type="dxa"/>
          </w:tcPr>
          <w:p w:rsidR="009F547E" w:rsidRPr="00CB094D" w:rsidRDefault="002F0A0E" w:rsidP="00CF48A2">
            <w:pPr>
              <w:widowControl/>
              <w:shd w:val="clear" w:color="auto" w:fill="FFFFFF"/>
              <w:spacing w:beforeLines="30" w:before="93" w:afterLines="20" w:after="62" w:line="360" w:lineRule="atLeast"/>
              <w:ind w:firstLineChars="200" w:firstLine="480"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CB094D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8</w:t>
            </w:r>
            <w:r w:rsidR="009F547E" w:rsidRPr="00CB094D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．甲基乙基酮</w:t>
            </w:r>
          </w:p>
        </w:tc>
      </w:tr>
      <w:tr w:rsidR="009F547E" w:rsidRPr="009F547E" w:rsidTr="00FA1915">
        <w:tc>
          <w:tcPr>
            <w:tcW w:w="2977" w:type="dxa"/>
          </w:tcPr>
          <w:p w:rsidR="009F547E" w:rsidRPr="00CB094D" w:rsidRDefault="009F547E" w:rsidP="00CF48A2">
            <w:pPr>
              <w:widowControl/>
              <w:shd w:val="clear" w:color="auto" w:fill="FFFFFF"/>
              <w:spacing w:beforeLines="30" w:before="93" w:afterLines="20" w:after="62" w:line="360" w:lineRule="atLeast"/>
              <w:ind w:firstLineChars="200" w:firstLine="480"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CB094D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4</w:t>
            </w:r>
            <w:r w:rsidRPr="00CB094D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．乙醚</w:t>
            </w:r>
          </w:p>
        </w:tc>
        <w:tc>
          <w:tcPr>
            <w:tcW w:w="2835" w:type="dxa"/>
          </w:tcPr>
          <w:p w:rsidR="009F547E" w:rsidRPr="00CB094D" w:rsidRDefault="002F0A0E" w:rsidP="00CF48A2">
            <w:pPr>
              <w:widowControl/>
              <w:shd w:val="clear" w:color="auto" w:fill="FFFFFF"/>
              <w:spacing w:beforeLines="30" w:before="93" w:afterLines="20" w:after="62" w:line="360" w:lineRule="atLeast"/>
              <w:ind w:firstLineChars="200" w:firstLine="480"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CB094D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9</w:t>
            </w:r>
            <w:r w:rsidR="009F547E" w:rsidRPr="00CB094D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．高锰酸钾</w:t>
            </w:r>
          </w:p>
        </w:tc>
      </w:tr>
      <w:tr w:rsidR="009F547E" w:rsidRPr="009F547E" w:rsidTr="00FA1915">
        <w:tc>
          <w:tcPr>
            <w:tcW w:w="2977" w:type="dxa"/>
          </w:tcPr>
          <w:p w:rsidR="009F547E" w:rsidRPr="00CB094D" w:rsidRDefault="009F547E" w:rsidP="00CF48A2">
            <w:pPr>
              <w:widowControl/>
              <w:shd w:val="clear" w:color="auto" w:fill="FFFFFF"/>
              <w:spacing w:beforeLines="30" w:before="93" w:afterLines="20" w:after="62" w:line="360" w:lineRule="atLeast"/>
              <w:ind w:firstLineChars="200" w:firstLine="480"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CB094D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5</w:t>
            </w:r>
            <w:r w:rsidRPr="00CB094D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．哌啶</w:t>
            </w:r>
          </w:p>
        </w:tc>
        <w:tc>
          <w:tcPr>
            <w:tcW w:w="2835" w:type="dxa"/>
          </w:tcPr>
          <w:p w:rsidR="009F547E" w:rsidRPr="00CB094D" w:rsidRDefault="002F0A0E" w:rsidP="00CF48A2">
            <w:pPr>
              <w:widowControl/>
              <w:shd w:val="clear" w:color="auto" w:fill="FFFFFF"/>
              <w:spacing w:beforeLines="30" w:before="93" w:afterLines="20" w:after="62" w:line="360" w:lineRule="atLeast"/>
              <w:ind w:firstLineChars="150" w:firstLine="360"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CB094D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10</w:t>
            </w:r>
            <w:r w:rsidR="009F547E" w:rsidRPr="00CB094D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．硫酸</w:t>
            </w:r>
          </w:p>
        </w:tc>
      </w:tr>
      <w:tr w:rsidR="009F547E" w:rsidRPr="009F547E" w:rsidTr="00FA1915">
        <w:tc>
          <w:tcPr>
            <w:tcW w:w="2977" w:type="dxa"/>
          </w:tcPr>
          <w:p w:rsidR="009F547E" w:rsidRPr="00CB094D" w:rsidRDefault="009F547E" w:rsidP="009F547E">
            <w:pPr>
              <w:widowControl/>
              <w:spacing w:beforeLines="30" w:before="93" w:afterLines="20" w:after="62" w:line="360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835" w:type="dxa"/>
          </w:tcPr>
          <w:p w:rsidR="009F547E" w:rsidRPr="00CB094D" w:rsidRDefault="002F0A0E" w:rsidP="00CF48A2">
            <w:pPr>
              <w:widowControl/>
              <w:spacing w:beforeLines="30" w:before="93" w:afterLines="20" w:after="62" w:line="360" w:lineRule="atLeast"/>
              <w:ind w:firstLineChars="150" w:firstLine="360"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CB094D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11</w:t>
            </w:r>
            <w:r w:rsidR="009F547E" w:rsidRPr="00CB094D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．盐酸</w:t>
            </w:r>
          </w:p>
        </w:tc>
      </w:tr>
    </w:tbl>
    <w:p w:rsidR="009F547E" w:rsidRPr="009F547E" w:rsidRDefault="009F547E" w:rsidP="009F547E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</w:p>
    <w:p w:rsidR="009F547E" w:rsidRDefault="009F547E" w:rsidP="009F547E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</w:p>
    <w:p w:rsidR="009F547E" w:rsidRDefault="009F547E" w:rsidP="009F547E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</w:p>
    <w:p w:rsidR="005A3185" w:rsidRDefault="005A3185" w:rsidP="009F547E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</w:p>
    <w:p w:rsidR="005A3185" w:rsidRDefault="005A3185" w:rsidP="009F547E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</w:p>
    <w:p w:rsidR="005A3185" w:rsidRDefault="005A3185" w:rsidP="009F547E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</w:p>
    <w:p w:rsidR="009F547E" w:rsidRDefault="009F547E" w:rsidP="009F547E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</w:p>
    <w:p w:rsidR="009F547E" w:rsidRDefault="009F547E" w:rsidP="009F547E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</w:p>
    <w:p w:rsidR="009F547E" w:rsidRPr="00CF48A2" w:rsidRDefault="009F547E" w:rsidP="005A55CA">
      <w:pPr>
        <w:widowControl/>
        <w:shd w:val="clear" w:color="auto" w:fill="FFFFFF"/>
        <w:spacing w:line="360" w:lineRule="auto"/>
        <w:ind w:firstLine="480"/>
        <w:jc w:val="center"/>
        <w:rPr>
          <w:rFonts w:ascii="黑体" w:eastAsia="黑体" w:hAnsi="黑体" w:cs="Arial"/>
          <w:color w:val="333333"/>
          <w:kern w:val="0"/>
          <w:sz w:val="24"/>
          <w:szCs w:val="24"/>
        </w:rPr>
      </w:pPr>
      <w:r w:rsidRPr="00CF48A2">
        <w:rPr>
          <w:rFonts w:ascii="黑体" w:eastAsia="黑体" w:hAnsi="黑体" w:cs="Arial" w:hint="eastAsia"/>
          <w:color w:val="333333"/>
          <w:kern w:val="0"/>
          <w:sz w:val="24"/>
          <w:szCs w:val="24"/>
        </w:rPr>
        <w:t>复旦大学资产与实验室管理处</w:t>
      </w:r>
    </w:p>
    <w:p w:rsidR="009F547E" w:rsidRPr="00CF48A2" w:rsidRDefault="009F547E" w:rsidP="005A55CA">
      <w:pPr>
        <w:widowControl/>
        <w:shd w:val="clear" w:color="auto" w:fill="FFFFFF"/>
        <w:spacing w:line="360" w:lineRule="auto"/>
        <w:ind w:firstLine="480"/>
        <w:jc w:val="center"/>
        <w:rPr>
          <w:rFonts w:ascii="黑体" w:eastAsia="黑体" w:hAnsi="黑体" w:cs="Arial"/>
          <w:color w:val="333333"/>
          <w:kern w:val="0"/>
          <w:sz w:val="24"/>
          <w:szCs w:val="24"/>
        </w:rPr>
      </w:pPr>
      <w:r w:rsidRPr="00CF48A2">
        <w:rPr>
          <w:rFonts w:ascii="黑体" w:eastAsia="黑体" w:hAnsi="黑体" w:cs="Arial" w:hint="eastAsia"/>
          <w:color w:val="333333"/>
          <w:kern w:val="0"/>
          <w:sz w:val="24"/>
          <w:szCs w:val="24"/>
        </w:rPr>
        <w:t>2016年9月</w:t>
      </w:r>
      <w:bookmarkStart w:id="0" w:name="_GoBack"/>
      <w:bookmarkEnd w:id="0"/>
    </w:p>
    <w:p w:rsidR="009F547E" w:rsidRPr="009F547E" w:rsidRDefault="009F547E" w:rsidP="009F547E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</w:p>
    <w:p w:rsidR="009F547E" w:rsidRPr="009F547E" w:rsidRDefault="009F547E" w:rsidP="009F547E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</w:p>
    <w:p w:rsidR="00FA0E4C" w:rsidRPr="00E17D2A" w:rsidRDefault="009F547E" w:rsidP="00CE1818">
      <w:pPr>
        <w:widowControl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/>
          <w:b/>
          <w:sz w:val="36"/>
          <w:szCs w:val="36"/>
        </w:rPr>
        <w:br w:type="page"/>
      </w:r>
      <w:r>
        <w:rPr>
          <w:rFonts w:ascii="黑体" w:eastAsia="黑体" w:hAnsi="黑体" w:hint="eastAsia"/>
          <w:b/>
          <w:sz w:val="36"/>
          <w:szCs w:val="36"/>
        </w:rPr>
        <w:lastRenderedPageBreak/>
        <w:t>1.</w:t>
      </w:r>
      <w:r w:rsidR="00FA0E4C" w:rsidRPr="00E17D2A">
        <w:rPr>
          <w:rFonts w:ascii="黑体" w:eastAsia="黑体" w:hAnsi="黑体" w:hint="eastAsia"/>
          <w:b/>
          <w:sz w:val="36"/>
          <w:szCs w:val="36"/>
        </w:rPr>
        <w:t>苯乙酸</w:t>
      </w:r>
    </w:p>
    <w:p w:rsidR="00BA7578" w:rsidRPr="00C615D6" w:rsidRDefault="00BA7578" w:rsidP="00E17D2A">
      <w:pPr>
        <w:snapToGrid w:val="0"/>
        <w:spacing w:beforeLines="50" w:before="156" w:afterLines="10" w:after="31" w:line="240" w:lineRule="atLeast"/>
        <w:rPr>
          <w:rStyle w:val="a6"/>
          <w:rFonts w:ascii="黑体" w:eastAsia="黑体" w:hAnsi="黑体"/>
          <w:szCs w:val="21"/>
        </w:rPr>
      </w:pPr>
      <w:r w:rsidRPr="00C615D6">
        <w:rPr>
          <w:rStyle w:val="a6"/>
          <w:rFonts w:ascii="黑体" w:eastAsia="黑体" w:hAnsi="黑体"/>
          <w:szCs w:val="21"/>
        </w:rPr>
        <w:t>一、</w:t>
      </w:r>
      <w:r w:rsidRPr="00C615D6">
        <w:rPr>
          <w:rStyle w:val="a6"/>
          <w:rFonts w:ascii="黑体" w:eastAsia="黑体" w:hAnsi="黑体" w:hint="eastAsia"/>
          <w:szCs w:val="21"/>
        </w:rPr>
        <w:t>基本信息</w:t>
      </w:r>
      <w:r w:rsidRPr="00C615D6">
        <w:rPr>
          <w:rStyle w:val="a6"/>
          <w:rFonts w:ascii="黑体" w:eastAsia="黑体" w:hAnsi="黑体"/>
          <w:szCs w:val="21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9"/>
        <w:gridCol w:w="6663"/>
      </w:tblGrid>
      <w:tr w:rsidR="00BA7578" w:rsidRPr="00C615D6" w:rsidTr="00C615D6">
        <w:tc>
          <w:tcPr>
            <w:tcW w:w="1809" w:type="dxa"/>
          </w:tcPr>
          <w:p w:rsidR="00BA7578" w:rsidRPr="00C615D6" w:rsidRDefault="00BA7578" w:rsidP="00E17D2A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C615D6">
              <w:rPr>
                <w:rFonts w:ascii="黑体" w:eastAsia="黑体" w:hAnsi="黑体" w:hint="eastAsia"/>
                <w:szCs w:val="21"/>
              </w:rPr>
              <w:t>外观与性状：</w:t>
            </w:r>
          </w:p>
        </w:tc>
        <w:tc>
          <w:tcPr>
            <w:tcW w:w="6663" w:type="dxa"/>
          </w:tcPr>
          <w:p w:rsidR="00BA7578" w:rsidRPr="00C615D6" w:rsidRDefault="00BA7578" w:rsidP="00E17D2A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C615D6">
              <w:rPr>
                <w:rFonts w:ascii="黑体" w:eastAsia="黑体" w:hAnsi="黑体"/>
                <w:szCs w:val="21"/>
              </w:rPr>
              <w:t xml:space="preserve">白色粉末, </w:t>
            </w:r>
            <w:r w:rsidR="00E17D2A" w:rsidRPr="00C615D6">
              <w:rPr>
                <w:rFonts w:ascii="黑体" w:eastAsia="黑体" w:hAnsi="黑体"/>
                <w:szCs w:val="21"/>
              </w:rPr>
              <w:t>有特殊气味</w:t>
            </w:r>
          </w:p>
        </w:tc>
      </w:tr>
      <w:tr w:rsidR="00BA7578" w:rsidRPr="00C615D6" w:rsidTr="00C615D6">
        <w:tc>
          <w:tcPr>
            <w:tcW w:w="1809" w:type="dxa"/>
          </w:tcPr>
          <w:p w:rsidR="00BA7578" w:rsidRPr="00C615D6" w:rsidRDefault="00BA7578" w:rsidP="00E17D2A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C615D6">
              <w:rPr>
                <w:rFonts w:ascii="黑体" w:eastAsia="黑体" w:hAnsi="黑体" w:hint="eastAsia"/>
                <w:szCs w:val="21"/>
              </w:rPr>
              <w:t>危险性类别：</w:t>
            </w:r>
          </w:p>
        </w:tc>
        <w:tc>
          <w:tcPr>
            <w:tcW w:w="6663" w:type="dxa"/>
          </w:tcPr>
          <w:p w:rsidR="00BA7578" w:rsidRPr="00C615D6" w:rsidRDefault="00BA7578" w:rsidP="00E17D2A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C615D6">
              <w:rPr>
                <w:rFonts w:ascii="黑体" w:eastAsia="黑体" w:hAnsi="黑体" w:hint="eastAsia"/>
                <w:szCs w:val="21"/>
              </w:rPr>
              <w:t>危害健康、污染环境、易燃易爆</w:t>
            </w:r>
          </w:p>
        </w:tc>
      </w:tr>
      <w:tr w:rsidR="00BA7578" w:rsidRPr="00C615D6" w:rsidTr="00C615D6">
        <w:tc>
          <w:tcPr>
            <w:tcW w:w="1809" w:type="dxa"/>
          </w:tcPr>
          <w:p w:rsidR="00BA7578" w:rsidRPr="00C615D6" w:rsidRDefault="00BA7578" w:rsidP="00E17D2A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C615D6">
              <w:rPr>
                <w:rFonts w:ascii="黑体" w:eastAsia="黑体" w:hAnsi="黑体" w:hint="eastAsia"/>
                <w:szCs w:val="21"/>
              </w:rPr>
              <w:t>禁配物：</w:t>
            </w:r>
          </w:p>
        </w:tc>
        <w:tc>
          <w:tcPr>
            <w:tcW w:w="6663" w:type="dxa"/>
          </w:tcPr>
          <w:p w:rsidR="00BA7578" w:rsidRPr="00C615D6" w:rsidRDefault="00BA7578" w:rsidP="00E17D2A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C615D6">
              <w:rPr>
                <w:rFonts w:ascii="黑体" w:eastAsia="黑体" w:hAnsi="黑体"/>
                <w:szCs w:val="21"/>
              </w:rPr>
              <w:t>强氧化剂、强还原剂、强碱</w:t>
            </w:r>
          </w:p>
        </w:tc>
      </w:tr>
    </w:tbl>
    <w:p w:rsidR="00BA7578" w:rsidRPr="00C615D6" w:rsidRDefault="00BA7578" w:rsidP="00C615D6">
      <w:pPr>
        <w:snapToGrid w:val="0"/>
        <w:spacing w:beforeLines="50" w:before="156" w:afterLines="10" w:after="31" w:line="240" w:lineRule="atLeast"/>
        <w:rPr>
          <w:rStyle w:val="a6"/>
          <w:rFonts w:ascii="黑体" w:eastAsia="黑体" w:hAnsi="黑体"/>
          <w:szCs w:val="21"/>
        </w:rPr>
      </w:pPr>
      <w:r w:rsidRPr="00C615D6">
        <w:rPr>
          <w:rStyle w:val="a6"/>
          <w:rFonts w:ascii="黑体" w:eastAsia="黑体" w:hAnsi="黑体"/>
          <w:szCs w:val="21"/>
        </w:rPr>
        <w:t xml:space="preserve">二、个人防护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9"/>
        <w:gridCol w:w="6663"/>
      </w:tblGrid>
      <w:tr w:rsidR="00BA7578" w:rsidRPr="00C615D6" w:rsidTr="00C615D6">
        <w:tc>
          <w:tcPr>
            <w:tcW w:w="1809" w:type="dxa"/>
          </w:tcPr>
          <w:p w:rsidR="00BA7578" w:rsidRPr="00C615D6" w:rsidRDefault="00BA7578" w:rsidP="00E17D2A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C615D6">
              <w:rPr>
                <w:rFonts w:ascii="黑体" w:eastAsia="黑体" w:hAnsi="黑体" w:hint="eastAsia"/>
                <w:szCs w:val="21"/>
              </w:rPr>
              <w:t>呼吸系统防护：</w:t>
            </w:r>
          </w:p>
        </w:tc>
        <w:tc>
          <w:tcPr>
            <w:tcW w:w="6663" w:type="dxa"/>
          </w:tcPr>
          <w:p w:rsidR="00BA7578" w:rsidRPr="00C615D6" w:rsidRDefault="00BA7578" w:rsidP="00E17D2A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C615D6">
              <w:rPr>
                <w:rFonts w:ascii="黑体" w:eastAsia="黑体" w:hAnsi="黑体"/>
                <w:szCs w:val="21"/>
              </w:rPr>
              <w:t>空气中粉尘浓度超标时，必须佩戴自吸过滤式防尘口罩。紧急事态抢救或撤离时，应该佩戴空气呼吸器</w:t>
            </w:r>
          </w:p>
        </w:tc>
      </w:tr>
      <w:tr w:rsidR="00BA7578" w:rsidRPr="00C615D6" w:rsidTr="00C615D6">
        <w:tc>
          <w:tcPr>
            <w:tcW w:w="1809" w:type="dxa"/>
          </w:tcPr>
          <w:p w:rsidR="00BA7578" w:rsidRPr="00C615D6" w:rsidRDefault="00BC079D" w:rsidP="00E17D2A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C615D6">
              <w:rPr>
                <w:rFonts w:ascii="黑体" w:eastAsia="黑体" w:hAnsi="黑体" w:hint="eastAsia"/>
                <w:szCs w:val="21"/>
              </w:rPr>
              <w:t>身体防护：</w:t>
            </w:r>
          </w:p>
        </w:tc>
        <w:tc>
          <w:tcPr>
            <w:tcW w:w="6663" w:type="dxa"/>
          </w:tcPr>
          <w:p w:rsidR="00BA7578" w:rsidRPr="00C615D6" w:rsidRDefault="00BA7578" w:rsidP="00E17D2A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C615D6">
              <w:rPr>
                <w:rFonts w:ascii="黑体" w:eastAsia="黑体" w:hAnsi="黑体"/>
                <w:szCs w:val="21"/>
              </w:rPr>
              <w:t>戴化学安全防护眼镜、穿防毒物渗透工作服、戴橡胶手套</w:t>
            </w:r>
          </w:p>
        </w:tc>
      </w:tr>
      <w:tr w:rsidR="00BA7578" w:rsidRPr="00C615D6" w:rsidTr="00C615D6">
        <w:tc>
          <w:tcPr>
            <w:tcW w:w="1809" w:type="dxa"/>
          </w:tcPr>
          <w:p w:rsidR="00BA7578" w:rsidRPr="00C615D6" w:rsidRDefault="00BA7578" w:rsidP="00E17D2A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C615D6">
              <w:rPr>
                <w:rFonts w:ascii="黑体" w:eastAsia="黑体" w:hAnsi="黑体" w:hint="eastAsia"/>
                <w:szCs w:val="21"/>
              </w:rPr>
              <w:t>其他防护：</w:t>
            </w:r>
          </w:p>
        </w:tc>
        <w:tc>
          <w:tcPr>
            <w:tcW w:w="6663" w:type="dxa"/>
          </w:tcPr>
          <w:p w:rsidR="00BA7578" w:rsidRPr="00C615D6" w:rsidRDefault="00E17D2A" w:rsidP="00E17D2A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C615D6">
              <w:rPr>
                <w:rFonts w:ascii="黑体" w:eastAsia="黑体" w:hAnsi="黑体"/>
                <w:szCs w:val="21"/>
              </w:rPr>
              <w:t>工作完毕，淋浴更衣；注意个人清洁卫生；定期体检</w:t>
            </w:r>
          </w:p>
        </w:tc>
      </w:tr>
    </w:tbl>
    <w:p w:rsidR="00DB64A1" w:rsidRPr="00C615D6" w:rsidRDefault="00DB64A1" w:rsidP="00C615D6">
      <w:pPr>
        <w:snapToGrid w:val="0"/>
        <w:spacing w:beforeLines="50" w:before="156" w:afterLines="10" w:after="31" w:line="240" w:lineRule="atLeast"/>
        <w:rPr>
          <w:rStyle w:val="a6"/>
          <w:rFonts w:ascii="黑体" w:eastAsia="黑体" w:hAnsi="黑体"/>
          <w:szCs w:val="21"/>
        </w:rPr>
      </w:pPr>
      <w:r w:rsidRPr="00C615D6">
        <w:rPr>
          <w:rStyle w:val="a6"/>
          <w:rFonts w:ascii="黑体" w:eastAsia="黑体" w:hAnsi="黑体"/>
          <w:szCs w:val="21"/>
        </w:rPr>
        <w:t>三</w:t>
      </w:r>
      <w:r w:rsidR="00FA0E4C" w:rsidRPr="00C615D6">
        <w:rPr>
          <w:rStyle w:val="a6"/>
          <w:rFonts w:ascii="黑体" w:eastAsia="黑体" w:hAnsi="黑体"/>
          <w:szCs w:val="21"/>
        </w:rPr>
        <w:t>、</w:t>
      </w:r>
      <w:r w:rsidRPr="00C615D6">
        <w:rPr>
          <w:rStyle w:val="a6"/>
          <w:rFonts w:ascii="黑体" w:eastAsia="黑体" w:hAnsi="黑体" w:hint="eastAsia"/>
          <w:szCs w:val="21"/>
        </w:rPr>
        <w:t>操作处置与储存</w:t>
      </w:r>
      <w:r w:rsidR="006F4410" w:rsidRPr="00C615D6">
        <w:rPr>
          <w:rStyle w:val="a6"/>
          <w:rFonts w:ascii="黑体" w:eastAsia="黑体" w:hAnsi="黑体"/>
          <w:szCs w:val="21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9"/>
        <w:gridCol w:w="6663"/>
      </w:tblGrid>
      <w:tr w:rsidR="00DB64A1" w:rsidRPr="00C615D6" w:rsidTr="00C615D6">
        <w:tc>
          <w:tcPr>
            <w:tcW w:w="1809" w:type="dxa"/>
          </w:tcPr>
          <w:p w:rsidR="00DB64A1" w:rsidRPr="00C615D6" w:rsidRDefault="006F4410" w:rsidP="00E17D2A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C615D6">
              <w:rPr>
                <w:rFonts w:ascii="黑体" w:eastAsia="黑体" w:hAnsi="黑体" w:hint="eastAsia"/>
                <w:szCs w:val="21"/>
              </w:rPr>
              <w:t>环境要求：</w:t>
            </w:r>
          </w:p>
        </w:tc>
        <w:tc>
          <w:tcPr>
            <w:tcW w:w="6663" w:type="dxa"/>
          </w:tcPr>
          <w:p w:rsidR="00DB64A1" w:rsidRPr="00C615D6" w:rsidRDefault="006F4410" w:rsidP="00E17D2A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C615D6">
              <w:rPr>
                <w:rFonts w:ascii="黑体" w:eastAsia="黑体" w:hAnsi="黑体"/>
                <w:szCs w:val="21"/>
              </w:rPr>
              <w:t>远离火种、热源，工作场所严禁吸烟。使用防爆型的通风系统和设备</w:t>
            </w:r>
            <w:r w:rsidR="001B35E7" w:rsidRPr="00C615D6">
              <w:rPr>
                <w:rFonts w:ascii="黑体" w:eastAsia="黑体" w:hAnsi="黑体" w:hint="eastAsia"/>
                <w:szCs w:val="21"/>
              </w:rPr>
              <w:t>。</w:t>
            </w:r>
            <w:r w:rsidR="001B35E7" w:rsidRPr="00C615D6">
              <w:rPr>
                <w:rFonts w:ascii="黑体" w:eastAsia="黑体" w:hAnsi="黑体"/>
                <w:szCs w:val="21"/>
              </w:rPr>
              <w:t>配备相应品种和数量的消防器材及泄漏应急处理设备</w:t>
            </w:r>
          </w:p>
        </w:tc>
      </w:tr>
      <w:tr w:rsidR="00DB64A1" w:rsidRPr="00C615D6" w:rsidTr="00C615D6">
        <w:tc>
          <w:tcPr>
            <w:tcW w:w="1809" w:type="dxa"/>
          </w:tcPr>
          <w:p w:rsidR="00DB64A1" w:rsidRPr="00C615D6" w:rsidRDefault="006F4410" w:rsidP="00E17D2A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C615D6">
              <w:rPr>
                <w:rFonts w:ascii="黑体" w:eastAsia="黑体" w:hAnsi="黑体" w:hint="eastAsia"/>
                <w:szCs w:val="21"/>
              </w:rPr>
              <w:t>操作要求：</w:t>
            </w:r>
          </w:p>
        </w:tc>
        <w:tc>
          <w:tcPr>
            <w:tcW w:w="6663" w:type="dxa"/>
          </w:tcPr>
          <w:p w:rsidR="00DB64A1" w:rsidRPr="00C615D6" w:rsidRDefault="006F4410" w:rsidP="001B35E7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C615D6">
              <w:rPr>
                <w:rFonts w:ascii="黑体" w:eastAsia="黑体" w:hAnsi="黑体"/>
                <w:szCs w:val="21"/>
              </w:rPr>
              <w:t>避免产生粉尘。避免与氧化剂、还原剂、碱类接触。搬运时要轻装轻卸，防止包装及容器损坏。</w:t>
            </w:r>
            <w:r w:rsidR="001B35E7" w:rsidRPr="00C615D6">
              <w:rPr>
                <w:rFonts w:ascii="黑体" w:eastAsia="黑体" w:hAnsi="黑体"/>
                <w:szCs w:val="21"/>
              </w:rPr>
              <w:t>倒空的容器可能残留有害物</w:t>
            </w:r>
          </w:p>
        </w:tc>
      </w:tr>
      <w:tr w:rsidR="00DB64A1" w:rsidRPr="00C615D6" w:rsidTr="00C615D6">
        <w:tc>
          <w:tcPr>
            <w:tcW w:w="1809" w:type="dxa"/>
          </w:tcPr>
          <w:p w:rsidR="00DB64A1" w:rsidRPr="00C615D6" w:rsidRDefault="006F4410" w:rsidP="00E17D2A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C615D6">
              <w:rPr>
                <w:rFonts w:ascii="黑体" w:eastAsia="黑体" w:hAnsi="黑体" w:hint="eastAsia"/>
                <w:szCs w:val="21"/>
              </w:rPr>
              <w:t>储存室要求：</w:t>
            </w:r>
          </w:p>
        </w:tc>
        <w:tc>
          <w:tcPr>
            <w:tcW w:w="6663" w:type="dxa"/>
          </w:tcPr>
          <w:p w:rsidR="00DB64A1" w:rsidRPr="00C615D6" w:rsidRDefault="006F4410" w:rsidP="00E17D2A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C615D6">
              <w:rPr>
                <w:rFonts w:ascii="黑体" w:eastAsia="黑体" w:hAnsi="黑体"/>
                <w:szCs w:val="21"/>
              </w:rPr>
              <w:t>阴凉、通风的库房。配备相应品种和数量的消防器材。</w:t>
            </w:r>
            <w:proofErr w:type="gramStart"/>
            <w:r w:rsidRPr="00C615D6">
              <w:rPr>
                <w:rFonts w:ascii="黑体" w:eastAsia="黑体" w:hAnsi="黑体"/>
                <w:szCs w:val="21"/>
              </w:rPr>
              <w:t>储区应</w:t>
            </w:r>
            <w:proofErr w:type="gramEnd"/>
            <w:r w:rsidRPr="00C615D6">
              <w:rPr>
                <w:rFonts w:ascii="黑体" w:eastAsia="黑体" w:hAnsi="黑体"/>
                <w:szCs w:val="21"/>
              </w:rPr>
              <w:t>备有合适的材料收容泄漏物</w:t>
            </w:r>
          </w:p>
        </w:tc>
      </w:tr>
      <w:tr w:rsidR="00DB64A1" w:rsidRPr="00C615D6" w:rsidTr="00C615D6">
        <w:tc>
          <w:tcPr>
            <w:tcW w:w="1809" w:type="dxa"/>
          </w:tcPr>
          <w:p w:rsidR="00DB64A1" w:rsidRPr="00C615D6" w:rsidRDefault="006F4410" w:rsidP="00E17D2A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C615D6">
              <w:rPr>
                <w:rFonts w:ascii="黑体" w:eastAsia="黑体" w:hAnsi="黑体" w:hint="eastAsia"/>
                <w:szCs w:val="21"/>
              </w:rPr>
              <w:t>储存条件：</w:t>
            </w:r>
          </w:p>
        </w:tc>
        <w:tc>
          <w:tcPr>
            <w:tcW w:w="6663" w:type="dxa"/>
          </w:tcPr>
          <w:p w:rsidR="00DB64A1" w:rsidRPr="00C615D6" w:rsidRDefault="00E17D2A" w:rsidP="00E17D2A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C615D6">
              <w:rPr>
                <w:rFonts w:ascii="黑体" w:eastAsia="黑体" w:hAnsi="黑体"/>
                <w:szCs w:val="21"/>
              </w:rPr>
              <w:t>远离火种、热源。应与氧化剂、还原剂、碱类分开存放，</w:t>
            </w:r>
            <w:proofErr w:type="gramStart"/>
            <w:r w:rsidRPr="00C615D6">
              <w:rPr>
                <w:rFonts w:ascii="黑体" w:eastAsia="黑体" w:hAnsi="黑体"/>
                <w:szCs w:val="21"/>
              </w:rPr>
              <w:t>切忌混储</w:t>
            </w:r>
            <w:proofErr w:type="gramEnd"/>
          </w:p>
        </w:tc>
      </w:tr>
    </w:tbl>
    <w:p w:rsidR="005002D4" w:rsidRPr="00C615D6" w:rsidRDefault="00DB64A1" w:rsidP="00C615D6">
      <w:pPr>
        <w:snapToGrid w:val="0"/>
        <w:spacing w:beforeLines="50" w:before="156" w:afterLines="10" w:after="31" w:line="240" w:lineRule="atLeast"/>
        <w:rPr>
          <w:rStyle w:val="a6"/>
          <w:rFonts w:ascii="黑体" w:eastAsia="黑体" w:hAnsi="黑体"/>
          <w:szCs w:val="21"/>
        </w:rPr>
      </w:pPr>
      <w:r w:rsidRPr="00C615D6">
        <w:rPr>
          <w:rStyle w:val="a6"/>
          <w:rFonts w:ascii="黑体" w:eastAsia="黑体" w:hAnsi="黑体" w:hint="eastAsia"/>
          <w:szCs w:val="21"/>
        </w:rPr>
        <w:t>四</w:t>
      </w:r>
      <w:r w:rsidR="00FA0E4C" w:rsidRPr="00C615D6">
        <w:rPr>
          <w:rStyle w:val="a6"/>
          <w:rFonts w:ascii="黑体" w:eastAsia="黑体" w:hAnsi="黑体" w:hint="eastAsia"/>
          <w:szCs w:val="21"/>
        </w:rPr>
        <w:t>、</w:t>
      </w:r>
      <w:r w:rsidR="00252BD8" w:rsidRPr="00C615D6">
        <w:rPr>
          <w:rStyle w:val="a6"/>
          <w:rFonts w:ascii="黑体" w:eastAsia="黑体" w:hAnsi="黑体" w:hint="eastAsia"/>
          <w:szCs w:val="21"/>
        </w:rPr>
        <w:t>急救措施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9"/>
        <w:gridCol w:w="6663"/>
      </w:tblGrid>
      <w:tr w:rsidR="00E127BA" w:rsidRPr="00C615D6" w:rsidTr="00C615D6">
        <w:tc>
          <w:tcPr>
            <w:tcW w:w="1809" w:type="dxa"/>
          </w:tcPr>
          <w:p w:rsidR="00E127BA" w:rsidRPr="00C615D6" w:rsidRDefault="00E127BA" w:rsidP="00E17D2A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C615D6">
              <w:rPr>
                <w:rFonts w:ascii="黑体" w:eastAsia="黑体" w:hAnsi="黑体" w:hint="eastAsia"/>
                <w:szCs w:val="21"/>
              </w:rPr>
              <w:t>皮肤接触：</w:t>
            </w:r>
          </w:p>
        </w:tc>
        <w:tc>
          <w:tcPr>
            <w:tcW w:w="6663" w:type="dxa"/>
          </w:tcPr>
          <w:p w:rsidR="00E127BA" w:rsidRPr="00C615D6" w:rsidRDefault="00E127BA" w:rsidP="00E17D2A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C615D6">
              <w:rPr>
                <w:rFonts w:ascii="黑体" w:eastAsia="黑体" w:hAnsi="黑体"/>
                <w:szCs w:val="21"/>
              </w:rPr>
              <w:t>脱去污染的衣着，用流动清水冲洗</w:t>
            </w:r>
          </w:p>
        </w:tc>
      </w:tr>
      <w:tr w:rsidR="00E127BA" w:rsidRPr="00C615D6" w:rsidTr="00C615D6">
        <w:tc>
          <w:tcPr>
            <w:tcW w:w="1809" w:type="dxa"/>
          </w:tcPr>
          <w:p w:rsidR="00E127BA" w:rsidRPr="00C615D6" w:rsidRDefault="00E127BA" w:rsidP="00E17D2A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C615D6">
              <w:rPr>
                <w:rFonts w:ascii="黑体" w:eastAsia="黑体" w:hAnsi="黑体" w:hint="eastAsia"/>
                <w:szCs w:val="21"/>
              </w:rPr>
              <w:t>眼睛接触：</w:t>
            </w:r>
          </w:p>
        </w:tc>
        <w:tc>
          <w:tcPr>
            <w:tcW w:w="6663" w:type="dxa"/>
          </w:tcPr>
          <w:p w:rsidR="00E127BA" w:rsidRPr="00C615D6" w:rsidRDefault="00E127BA" w:rsidP="00E17D2A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C615D6">
              <w:rPr>
                <w:rFonts w:ascii="黑体" w:eastAsia="黑体" w:hAnsi="黑体"/>
                <w:szCs w:val="21"/>
              </w:rPr>
              <w:t>提起眼睑，用流动清水或生理盐水冲洗。就医</w:t>
            </w:r>
          </w:p>
        </w:tc>
      </w:tr>
      <w:tr w:rsidR="00E127BA" w:rsidRPr="00C615D6" w:rsidTr="00C615D6">
        <w:tc>
          <w:tcPr>
            <w:tcW w:w="1809" w:type="dxa"/>
          </w:tcPr>
          <w:p w:rsidR="00E127BA" w:rsidRPr="00C615D6" w:rsidRDefault="00E17D2A" w:rsidP="00E17D2A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C615D6">
              <w:rPr>
                <w:rFonts w:ascii="黑体" w:eastAsia="黑体" w:hAnsi="黑体" w:hint="eastAsia"/>
                <w:szCs w:val="21"/>
              </w:rPr>
              <w:t xml:space="preserve">误  </w:t>
            </w:r>
            <w:r w:rsidR="00E127BA" w:rsidRPr="00C615D6">
              <w:rPr>
                <w:rFonts w:ascii="黑体" w:eastAsia="黑体" w:hAnsi="黑体" w:hint="eastAsia"/>
                <w:szCs w:val="21"/>
              </w:rPr>
              <w:t>吸：</w:t>
            </w:r>
          </w:p>
        </w:tc>
        <w:tc>
          <w:tcPr>
            <w:tcW w:w="6663" w:type="dxa"/>
          </w:tcPr>
          <w:p w:rsidR="00E127BA" w:rsidRPr="00C615D6" w:rsidRDefault="00E127BA" w:rsidP="00E17D2A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C615D6">
              <w:rPr>
                <w:rFonts w:ascii="黑体" w:eastAsia="黑体" w:hAnsi="黑体"/>
                <w:szCs w:val="21"/>
              </w:rPr>
              <w:t>脱离现场至空气新鲜处。如呼吸困难，给输氧。就医</w:t>
            </w:r>
          </w:p>
        </w:tc>
      </w:tr>
      <w:tr w:rsidR="00E127BA" w:rsidRPr="00C615D6" w:rsidTr="00C615D6">
        <w:tc>
          <w:tcPr>
            <w:tcW w:w="1809" w:type="dxa"/>
          </w:tcPr>
          <w:p w:rsidR="00E127BA" w:rsidRPr="00C615D6" w:rsidRDefault="00E17D2A" w:rsidP="00E17D2A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C615D6">
              <w:rPr>
                <w:rFonts w:ascii="黑体" w:eastAsia="黑体" w:hAnsi="黑体" w:hint="eastAsia"/>
                <w:szCs w:val="21"/>
              </w:rPr>
              <w:t xml:space="preserve">误  </w:t>
            </w:r>
            <w:r w:rsidR="00E127BA" w:rsidRPr="00C615D6">
              <w:rPr>
                <w:rFonts w:ascii="黑体" w:eastAsia="黑体" w:hAnsi="黑体" w:hint="eastAsia"/>
                <w:szCs w:val="21"/>
              </w:rPr>
              <w:t>食：</w:t>
            </w:r>
          </w:p>
        </w:tc>
        <w:tc>
          <w:tcPr>
            <w:tcW w:w="6663" w:type="dxa"/>
          </w:tcPr>
          <w:p w:rsidR="00E127BA" w:rsidRPr="00C615D6" w:rsidRDefault="00E127BA" w:rsidP="00E17D2A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C615D6">
              <w:rPr>
                <w:rFonts w:ascii="黑体" w:eastAsia="黑体" w:hAnsi="黑体"/>
                <w:szCs w:val="21"/>
              </w:rPr>
              <w:t>饮足量温水，催吐。就医</w:t>
            </w:r>
          </w:p>
        </w:tc>
      </w:tr>
    </w:tbl>
    <w:p w:rsidR="00117E65" w:rsidRPr="00C615D6" w:rsidRDefault="00DB64A1" w:rsidP="00C615D6">
      <w:pPr>
        <w:snapToGrid w:val="0"/>
        <w:spacing w:beforeLines="50" w:before="156" w:afterLines="10" w:after="31" w:line="240" w:lineRule="atLeast"/>
        <w:rPr>
          <w:rStyle w:val="a6"/>
          <w:rFonts w:ascii="黑体" w:eastAsia="黑体" w:hAnsi="黑体"/>
          <w:szCs w:val="21"/>
        </w:rPr>
      </w:pPr>
      <w:r w:rsidRPr="00C615D6">
        <w:rPr>
          <w:rStyle w:val="a6"/>
          <w:rFonts w:ascii="黑体" w:eastAsia="黑体" w:hAnsi="黑体" w:hint="eastAsia"/>
          <w:szCs w:val="21"/>
        </w:rPr>
        <w:t>五</w:t>
      </w:r>
      <w:r w:rsidR="00FA0E4C" w:rsidRPr="00C615D6">
        <w:rPr>
          <w:rStyle w:val="a6"/>
          <w:rFonts w:ascii="黑体" w:eastAsia="黑体" w:hAnsi="黑体" w:hint="eastAsia"/>
          <w:szCs w:val="21"/>
        </w:rPr>
        <w:t>、</w:t>
      </w:r>
      <w:r w:rsidR="00E127BA" w:rsidRPr="00C615D6">
        <w:rPr>
          <w:rStyle w:val="a6"/>
          <w:rFonts w:ascii="黑体" w:eastAsia="黑体" w:hAnsi="黑体" w:hint="eastAsia"/>
          <w:szCs w:val="21"/>
        </w:rPr>
        <w:t>消防措施</w:t>
      </w:r>
      <w:r w:rsidR="00117E65" w:rsidRPr="00C615D6">
        <w:rPr>
          <w:rStyle w:val="a6"/>
          <w:rFonts w:ascii="黑体" w:eastAsia="黑体" w:hAnsi="黑体"/>
          <w:szCs w:val="21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9"/>
        <w:gridCol w:w="6663"/>
      </w:tblGrid>
      <w:tr w:rsidR="00117E65" w:rsidRPr="00C615D6" w:rsidTr="00C615D6">
        <w:tc>
          <w:tcPr>
            <w:tcW w:w="1809" w:type="dxa"/>
          </w:tcPr>
          <w:p w:rsidR="00117E65" w:rsidRPr="00C615D6" w:rsidRDefault="00117E65" w:rsidP="00E17D2A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C615D6">
              <w:rPr>
                <w:rFonts w:ascii="黑体" w:eastAsia="黑体" w:hAnsi="黑体"/>
                <w:szCs w:val="21"/>
              </w:rPr>
              <w:t>灭火剂：</w:t>
            </w:r>
          </w:p>
        </w:tc>
        <w:tc>
          <w:tcPr>
            <w:tcW w:w="6663" w:type="dxa"/>
          </w:tcPr>
          <w:p w:rsidR="00117E65" w:rsidRPr="00C615D6" w:rsidRDefault="00117E65" w:rsidP="00E17D2A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C615D6">
              <w:rPr>
                <w:rFonts w:ascii="黑体" w:eastAsia="黑体" w:hAnsi="黑体"/>
                <w:szCs w:val="21"/>
              </w:rPr>
              <w:t>雾状水、泡沫、干粉、二氧化碳、砂土</w:t>
            </w:r>
          </w:p>
        </w:tc>
      </w:tr>
      <w:tr w:rsidR="00117E65" w:rsidRPr="00C615D6" w:rsidTr="00C615D6">
        <w:tc>
          <w:tcPr>
            <w:tcW w:w="1809" w:type="dxa"/>
          </w:tcPr>
          <w:p w:rsidR="00117E65" w:rsidRPr="00C615D6" w:rsidRDefault="00117E65" w:rsidP="00E17D2A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C615D6">
              <w:rPr>
                <w:rFonts w:ascii="黑体" w:eastAsia="黑体" w:hAnsi="黑体" w:hint="eastAsia"/>
                <w:szCs w:val="21"/>
              </w:rPr>
              <w:t>灭火方法：</w:t>
            </w:r>
          </w:p>
        </w:tc>
        <w:tc>
          <w:tcPr>
            <w:tcW w:w="6663" w:type="dxa"/>
          </w:tcPr>
          <w:p w:rsidR="00117E65" w:rsidRPr="00C615D6" w:rsidRDefault="00117E65" w:rsidP="00E17D2A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C615D6">
              <w:rPr>
                <w:rFonts w:ascii="黑体" w:eastAsia="黑体" w:hAnsi="黑体"/>
                <w:szCs w:val="21"/>
              </w:rPr>
              <w:t>消防人员须佩戴防毒面具、穿</w:t>
            </w:r>
            <w:proofErr w:type="gramStart"/>
            <w:r w:rsidRPr="00C615D6">
              <w:rPr>
                <w:rFonts w:ascii="黑体" w:eastAsia="黑体" w:hAnsi="黑体"/>
                <w:szCs w:val="21"/>
              </w:rPr>
              <w:t>全身消防</w:t>
            </w:r>
            <w:proofErr w:type="gramEnd"/>
            <w:r w:rsidRPr="00C615D6">
              <w:rPr>
                <w:rFonts w:ascii="黑体" w:eastAsia="黑体" w:hAnsi="黑体"/>
                <w:szCs w:val="21"/>
              </w:rPr>
              <w:t>服，在上风向灭火</w:t>
            </w:r>
          </w:p>
        </w:tc>
      </w:tr>
    </w:tbl>
    <w:p w:rsidR="00A507C1" w:rsidRPr="00C615D6" w:rsidRDefault="00DB64A1" w:rsidP="00C615D6">
      <w:pPr>
        <w:snapToGrid w:val="0"/>
        <w:spacing w:beforeLines="50" w:before="156" w:afterLines="10" w:after="31" w:line="240" w:lineRule="atLeast"/>
        <w:rPr>
          <w:rStyle w:val="a6"/>
          <w:rFonts w:ascii="黑体" w:eastAsia="黑体" w:hAnsi="黑体"/>
          <w:szCs w:val="21"/>
        </w:rPr>
      </w:pPr>
      <w:r w:rsidRPr="00C615D6">
        <w:rPr>
          <w:rStyle w:val="a6"/>
          <w:rFonts w:ascii="黑体" w:eastAsia="黑体" w:hAnsi="黑体" w:hint="eastAsia"/>
          <w:szCs w:val="21"/>
        </w:rPr>
        <w:t>六</w:t>
      </w:r>
      <w:r w:rsidR="00FA0E4C" w:rsidRPr="00C615D6">
        <w:rPr>
          <w:rStyle w:val="a6"/>
          <w:rFonts w:ascii="黑体" w:eastAsia="黑体" w:hAnsi="黑体" w:hint="eastAsia"/>
          <w:szCs w:val="21"/>
        </w:rPr>
        <w:t>、</w:t>
      </w:r>
      <w:r w:rsidR="00A507C1" w:rsidRPr="00C615D6">
        <w:rPr>
          <w:rStyle w:val="a6"/>
          <w:rFonts w:ascii="黑体" w:eastAsia="黑体" w:hAnsi="黑体" w:hint="eastAsia"/>
          <w:szCs w:val="21"/>
        </w:rPr>
        <w:t>泄漏应急处理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9"/>
        <w:gridCol w:w="6663"/>
      </w:tblGrid>
      <w:tr w:rsidR="00A507C1" w:rsidRPr="00C615D6" w:rsidTr="00C615D6">
        <w:tc>
          <w:tcPr>
            <w:tcW w:w="1809" w:type="dxa"/>
          </w:tcPr>
          <w:p w:rsidR="00A507C1" w:rsidRPr="00C615D6" w:rsidRDefault="00171873" w:rsidP="00E17D2A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C615D6">
              <w:rPr>
                <w:rFonts w:ascii="黑体" w:eastAsia="黑体" w:hAnsi="黑体" w:hint="eastAsia"/>
                <w:szCs w:val="21"/>
              </w:rPr>
              <w:t>处理人员防护：</w:t>
            </w:r>
          </w:p>
        </w:tc>
        <w:tc>
          <w:tcPr>
            <w:tcW w:w="6663" w:type="dxa"/>
          </w:tcPr>
          <w:p w:rsidR="00A507C1" w:rsidRPr="00C615D6" w:rsidRDefault="00171873" w:rsidP="00E17D2A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C615D6">
              <w:rPr>
                <w:rFonts w:ascii="黑体" w:eastAsia="黑体" w:hAnsi="黑体"/>
                <w:szCs w:val="21"/>
              </w:rPr>
              <w:t>戴防尘面具（全面罩），穿防毒服</w:t>
            </w:r>
          </w:p>
        </w:tc>
      </w:tr>
      <w:tr w:rsidR="00171873" w:rsidRPr="00C615D6" w:rsidTr="00C615D6">
        <w:tc>
          <w:tcPr>
            <w:tcW w:w="1809" w:type="dxa"/>
          </w:tcPr>
          <w:p w:rsidR="00171873" w:rsidRPr="00C615D6" w:rsidRDefault="00171873" w:rsidP="00E17D2A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C615D6">
              <w:rPr>
                <w:rFonts w:ascii="黑体" w:eastAsia="黑体" w:hAnsi="黑体" w:hint="eastAsia"/>
                <w:szCs w:val="21"/>
              </w:rPr>
              <w:t>应急处理手段：</w:t>
            </w:r>
          </w:p>
        </w:tc>
        <w:tc>
          <w:tcPr>
            <w:tcW w:w="6663" w:type="dxa"/>
          </w:tcPr>
          <w:p w:rsidR="00171873" w:rsidRPr="00C615D6" w:rsidRDefault="00171873" w:rsidP="00E17D2A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C615D6">
              <w:rPr>
                <w:rFonts w:ascii="黑体" w:eastAsia="黑体" w:hAnsi="黑体"/>
                <w:szCs w:val="21"/>
              </w:rPr>
              <w:t>隔离泄漏污染区，限制出入</w:t>
            </w:r>
            <w:r w:rsidRPr="00C615D6">
              <w:rPr>
                <w:rFonts w:ascii="黑体" w:eastAsia="黑体" w:hAnsi="黑体" w:hint="eastAsia"/>
                <w:szCs w:val="21"/>
              </w:rPr>
              <w:t>，</w:t>
            </w:r>
            <w:r w:rsidR="001B35E7" w:rsidRPr="00C615D6">
              <w:rPr>
                <w:rFonts w:ascii="黑体" w:eastAsia="黑体" w:hAnsi="黑体"/>
                <w:szCs w:val="21"/>
              </w:rPr>
              <w:t>切断火源</w:t>
            </w:r>
          </w:p>
        </w:tc>
      </w:tr>
      <w:tr w:rsidR="00171873" w:rsidRPr="00C615D6" w:rsidTr="00C615D6">
        <w:tc>
          <w:tcPr>
            <w:tcW w:w="1809" w:type="dxa"/>
          </w:tcPr>
          <w:p w:rsidR="00171873" w:rsidRPr="00C615D6" w:rsidRDefault="00171873" w:rsidP="00E17D2A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C615D6">
              <w:rPr>
                <w:rFonts w:ascii="黑体" w:eastAsia="黑体" w:hAnsi="黑体" w:hint="eastAsia"/>
                <w:szCs w:val="21"/>
              </w:rPr>
              <w:t>废弃收集手段：</w:t>
            </w:r>
          </w:p>
        </w:tc>
        <w:tc>
          <w:tcPr>
            <w:tcW w:w="6663" w:type="dxa"/>
          </w:tcPr>
          <w:p w:rsidR="00171873" w:rsidRPr="00C615D6" w:rsidRDefault="00171873" w:rsidP="00E17D2A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C615D6">
              <w:rPr>
                <w:rFonts w:ascii="黑体" w:eastAsia="黑体" w:hAnsi="黑体"/>
                <w:szCs w:val="21"/>
              </w:rPr>
              <w:t>避免扬尘，小心扫起，置于袋中转移至安全场所。若大量泄漏，用塑料布、帆布覆盖。收集回收或运至废物处理场所处置</w:t>
            </w:r>
          </w:p>
        </w:tc>
      </w:tr>
    </w:tbl>
    <w:p w:rsidR="00342840" w:rsidRPr="00C615D6" w:rsidRDefault="00342840" w:rsidP="00E17D2A">
      <w:pPr>
        <w:snapToGrid w:val="0"/>
        <w:spacing w:beforeLines="20" w:before="62" w:afterLines="10" w:after="31" w:line="240" w:lineRule="atLeast"/>
        <w:rPr>
          <w:rFonts w:ascii="黑体" w:eastAsia="黑体" w:hAnsi="黑体"/>
          <w:szCs w:val="21"/>
        </w:rPr>
      </w:pPr>
    </w:p>
    <w:p w:rsidR="00C615D6" w:rsidRDefault="00C615D6">
      <w:pPr>
        <w:widowControl/>
        <w:jc w:val="left"/>
        <w:rPr>
          <w:rFonts w:ascii="黑体" w:eastAsia="黑体" w:hAnsi="黑体"/>
          <w:b/>
          <w:szCs w:val="21"/>
        </w:rPr>
      </w:pPr>
      <w:r>
        <w:rPr>
          <w:rFonts w:ascii="黑体" w:eastAsia="黑体" w:hAnsi="黑体"/>
          <w:b/>
          <w:szCs w:val="21"/>
        </w:rPr>
        <w:br w:type="page"/>
      </w:r>
    </w:p>
    <w:p w:rsidR="00342840" w:rsidRPr="00CF15F8" w:rsidRDefault="00723BD4" w:rsidP="00342840">
      <w:pPr>
        <w:snapToGrid w:val="0"/>
        <w:spacing w:beforeLines="50" w:before="156" w:afterLines="10" w:after="31" w:line="240" w:lineRule="atLeast"/>
        <w:jc w:val="center"/>
        <w:rPr>
          <w:rFonts w:ascii="黑体" w:eastAsia="黑体" w:hAnsi="黑体"/>
          <w:b/>
          <w:sz w:val="36"/>
          <w:szCs w:val="36"/>
        </w:rPr>
      </w:pPr>
      <w:r w:rsidRPr="00CF15F8">
        <w:rPr>
          <w:rFonts w:ascii="黑体" w:eastAsia="黑体" w:hAnsi="黑体" w:hint="eastAsia"/>
          <w:b/>
          <w:sz w:val="36"/>
          <w:szCs w:val="36"/>
        </w:rPr>
        <w:lastRenderedPageBreak/>
        <w:t>2.</w:t>
      </w:r>
      <w:r w:rsidR="00342840" w:rsidRPr="00CF15F8">
        <w:rPr>
          <w:rFonts w:ascii="黑体" w:eastAsia="黑体" w:hAnsi="黑体" w:hint="eastAsia"/>
          <w:b/>
          <w:sz w:val="36"/>
          <w:szCs w:val="36"/>
        </w:rPr>
        <w:t>乙酸酐</w:t>
      </w:r>
    </w:p>
    <w:p w:rsidR="00342840" w:rsidRPr="00C615D6" w:rsidRDefault="00342840" w:rsidP="00342840">
      <w:pPr>
        <w:snapToGrid w:val="0"/>
        <w:spacing w:beforeLines="50" w:before="156" w:afterLines="10" w:after="31" w:line="240" w:lineRule="atLeast"/>
        <w:rPr>
          <w:rStyle w:val="a6"/>
          <w:rFonts w:ascii="黑体" w:eastAsia="黑体" w:hAnsi="黑体"/>
          <w:szCs w:val="21"/>
        </w:rPr>
      </w:pPr>
      <w:r w:rsidRPr="00C615D6">
        <w:rPr>
          <w:rStyle w:val="a6"/>
          <w:rFonts w:ascii="黑体" w:eastAsia="黑体" w:hAnsi="黑体"/>
          <w:szCs w:val="21"/>
        </w:rPr>
        <w:t>一、</w:t>
      </w:r>
      <w:r w:rsidRPr="00C615D6">
        <w:rPr>
          <w:rStyle w:val="a6"/>
          <w:rFonts w:ascii="黑体" w:eastAsia="黑体" w:hAnsi="黑体" w:hint="eastAsia"/>
          <w:szCs w:val="21"/>
        </w:rPr>
        <w:t>基本信息</w:t>
      </w:r>
      <w:r w:rsidRPr="00C615D6">
        <w:rPr>
          <w:rStyle w:val="a6"/>
          <w:rFonts w:ascii="黑体" w:eastAsia="黑体" w:hAnsi="黑体"/>
          <w:szCs w:val="21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9"/>
        <w:gridCol w:w="6663"/>
      </w:tblGrid>
      <w:tr w:rsidR="00342840" w:rsidRPr="00C615D6" w:rsidTr="00C615D6">
        <w:tc>
          <w:tcPr>
            <w:tcW w:w="1809" w:type="dxa"/>
          </w:tcPr>
          <w:p w:rsidR="00342840" w:rsidRPr="00C615D6" w:rsidRDefault="00342840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C615D6">
              <w:rPr>
                <w:rFonts w:ascii="黑体" w:eastAsia="黑体" w:hAnsi="黑体" w:hint="eastAsia"/>
                <w:szCs w:val="21"/>
              </w:rPr>
              <w:t>外观与性状：</w:t>
            </w:r>
          </w:p>
        </w:tc>
        <w:tc>
          <w:tcPr>
            <w:tcW w:w="6663" w:type="dxa"/>
          </w:tcPr>
          <w:p w:rsidR="00342840" w:rsidRPr="00C615D6" w:rsidRDefault="00342840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C615D6">
              <w:rPr>
                <w:rFonts w:ascii="黑体" w:eastAsia="黑体" w:hAnsi="黑体" w:hint="eastAsia"/>
                <w:szCs w:val="21"/>
              </w:rPr>
              <w:t>无色透明液体，有刺激气味，其</w:t>
            </w:r>
            <w:proofErr w:type="gramStart"/>
            <w:r w:rsidRPr="00C615D6">
              <w:rPr>
                <w:rFonts w:ascii="黑体" w:eastAsia="黑体" w:hAnsi="黑体" w:hint="eastAsia"/>
                <w:szCs w:val="21"/>
              </w:rPr>
              <w:t>蒸气</w:t>
            </w:r>
            <w:proofErr w:type="gramEnd"/>
            <w:r w:rsidRPr="00C615D6">
              <w:rPr>
                <w:rFonts w:ascii="黑体" w:eastAsia="黑体" w:hAnsi="黑体" w:hint="eastAsia"/>
                <w:szCs w:val="21"/>
              </w:rPr>
              <w:t>为催泪毒气</w:t>
            </w:r>
          </w:p>
        </w:tc>
      </w:tr>
      <w:tr w:rsidR="00342840" w:rsidRPr="00C615D6" w:rsidTr="00C615D6">
        <w:tc>
          <w:tcPr>
            <w:tcW w:w="1809" w:type="dxa"/>
          </w:tcPr>
          <w:p w:rsidR="00342840" w:rsidRPr="00C615D6" w:rsidRDefault="00342840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C615D6">
              <w:rPr>
                <w:rFonts w:ascii="黑体" w:eastAsia="黑体" w:hAnsi="黑体" w:hint="eastAsia"/>
                <w:szCs w:val="21"/>
              </w:rPr>
              <w:t>危险性类别：</w:t>
            </w:r>
          </w:p>
        </w:tc>
        <w:tc>
          <w:tcPr>
            <w:tcW w:w="6663" w:type="dxa"/>
          </w:tcPr>
          <w:p w:rsidR="00342840" w:rsidRPr="00C615D6" w:rsidRDefault="00342840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C615D6">
              <w:rPr>
                <w:rFonts w:ascii="黑体" w:eastAsia="黑体" w:hAnsi="黑体" w:hint="eastAsia"/>
                <w:szCs w:val="21"/>
              </w:rPr>
              <w:t>危害健康、污染环境、易燃易爆</w:t>
            </w:r>
          </w:p>
        </w:tc>
      </w:tr>
      <w:tr w:rsidR="00342840" w:rsidRPr="00C615D6" w:rsidTr="00C615D6">
        <w:tc>
          <w:tcPr>
            <w:tcW w:w="1809" w:type="dxa"/>
          </w:tcPr>
          <w:p w:rsidR="00342840" w:rsidRPr="00C615D6" w:rsidRDefault="00342840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C615D6">
              <w:rPr>
                <w:rFonts w:ascii="黑体" w:eastAsia="黑体" w:hAnsi="黑体" w:hint="eastAsia"/>
                <w:szCs w:val="21"/>
              </w:rPr>
              <w:t>禁配物：</w:t>
            </w:r>
          </w:p>
        </w:tc>
        <w:tc>
          <w:tcPr>
            <w:tcW w:w="6663" w:type="dxa"/>
          </w:tcPr>
          <w:p w:rsidR="00342840" w:rsidRPr="00C615D6" w:rsidRDefault="00342840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C615D6">
              <w:rPr>
                <w:rFonts w:ascii="黑体" w:eastAsia="黑体" w:hAnsi="黑体" w:hint="eastAsia"/>
                <w:szCs w:val="21"/>
              </w:rPr>
              <w:t>酸类、碱类、水、醇类、强氧化剂、强还原剂、活性金属粉末</w:t>
            </w:r>
          </w:p>
        </w:tc>
      </w:tr>
    </w:tbl>
    <w:p w:rsidR="00342840" w:rsidRPr="00C615D6" w:rsidRDefault="00342840" w:rsidP="00342840">
      <w:pPr>
        <w:snapToGrid w:val="0"/>
        <w:spacing w:beforeLines="50" w:before="156" w:afterLines="10" w:after="31" w:line="240" w:lineRule="atLeast"/>
        <w:rPr>
          <w:rStyle w:val="a6"/>
          <w:rFonts w:ascii="黑体" w:eastAsia="黑体" w:hAnsi="黑体"/>
          <w:szCs w:val="21"/>
        </w:rPr>
      </w:pPr>
      <w:r w:rsidRPr="00C615D6">
        <w:rPr>
          <w:rStyle w:val="a6"/>
          <w:rFonts w:ascii="黑体" w:eastAsia="黑体" w:hAnsi="黑体"/>
          <w:szCs w:val="21"/>
        </w:rPr>
        <w:t xml:space="preserve">二、个人防护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9"/>
        <w:gridCol w:w="6663"/>
      </w:tblGrid>
      <w:tr w:rsidR="00342840" w:rsidRPr="00C615D6" w:rsidTr="00C615D6">
        <w:tc>
          <w:tcPr>
            <w:tcW w:w="1809" w:type="dxa"/>
          </w:tcPr>
          <w:p w:rsidR="00342840" w:rsidRPr="00C615D6" w:rsidRDefault="00342840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C615D6">
              <w:rPr>
                <w:rFonts w:ascii="黑体" w:eastAsia="黑体" w:hAnsi="黑体" w:hint="eastAsia"/>
                <w:szCs w:val="21"/>
              </w:rPr>
              <w:t>呼吸系统防护：</w:t>
            </w:r>
          </w:p>
        </w:tc>
        <w:tc>
          <w:tcPr>
            <w:tcW w:w="6663" w:type="dxa"/>
          </w:tcPr>
          <w:p w:rsidR="00342840" w:rsidRPr="00C615D6" w:rsidRDefault="002C26D8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C615D6">
              <w:rPr>
                <w:rFonts w:ascii="黑体" w:eastAsia="黑体" w:hAnsi="黑体" w:hint="eastAsia"/>
                <w:szCs w:val="21"/>
              </w:rPr>
              <w:t>可能接触其</w:t>
            </w:r>
            <w:proofErr w:type="gramStart"/>
            <w:r w:rsidRPr="00C615D6">
              <w:rPr>
                <w:rFonts w:ascii="黑体" w:eastAsia="黑体" w:hAnsi="黑体" w:hint="eastAsia"/>
                <w:szCs w:val="21"/>
              </w:rPr>
              <w:t>蒸气</w:t>
            </w:r>
            <w:proofErr w:type="gramEnd"/>
            <w:r w:rsidRPr="00C615D6">
              <w:rPr>
                <w:rFonts w:ascii="黑体" w:eastAsia="黑体" w:hAnsi="黑体" w:hint="eastAsia"/>
                <w:szCs w:val="21"/>
              </w:rPr>
              <w:t>时，必须佩戴自吸过滤</w:t>
            </w:r>
            <w:r w:rsidR="00D41C96" w:rsidRPr="00C615D6">
              <w:rPr>
                <w:rFonts w:ascii="黑体" w:eastAsia="黑体" w:hAnsi="黑体" w:hint="eastAsia"/>
                <w:szCs w:val="21"/>
              </w:rPr>
              <w:t>式防毒面具（全面罩）。紧急事态抢救或撤离时，建议佩戴空气呼吸器</w:t>
            </w:r>
          </w:p>
        </w:tc>
      </w:tr>
      <w:tr w:rsidR="00342840" w:rsidRPr="00C615D6" w:rsidTr="00C615D6">
        <w:tc>
          <w:tcPr>
            <w:tcW w:w="1809" w:type="dxa"/>
          </w:tcPr>
          <w:p w:rsidR="00342840" w:rsidRPr="00C615D6" w:rsidRDefault="00BC079D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C615D6">
              <w:rPr>
                <w:rFonts w:ascii="黑体" w:eastAsia="黑体" w:hAnsi="黑体" w:hint="eastAsia"/>
                <w:szCs w:val="21"/>
              </w:rPr>
              <w:t>身体</w:t>
            </w:r>
            <w:r w:rsidR="00342840" w:rsidRPr="00C615D6">
              <w:rPr>
                <w:rFonts w:ascii="黑体" w:eastAsia="黑体" w:hAnsi="黑体" w:hint="eastAsia"/>
                <w:szCs w:val="21"/>
              </w:rPr>
              <w:t>防护：</w:t>
            </w:r>
          </w:p>
        </w:tc>
        <w:tc>
          <w:tcPr>
            <w:tcW w:w="6663" w:type="dxa"/>
          </w:tcPr>
          <w:p w:rsidR="00342840" w:rsidRPr="00C615D6" w:rsidRDefault="00D41C96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C615D6">
              <w:rPr>
                <w:rFonts w:ascii="黑体" w:eastAsia="黑体" w:hAnsi="黑体" w:hint="eastAsia"/>
                <w:szCs w:val="21"/>
              </w:rPr>
              <w:t>穿防酸碱塑料工作服</w:t>
            </w:r>
            <w:r w:rsidR="00342840" w:rsidRPr="00C615D6">
              <w:rPr>
                <w:rFonts w:ascii="黑体" w:eastAsia="黑体" w:hAnsi="黑体"/>
                <w:szCs w:val="21"/>
              </w:rPr>
              <w:t>、</w:t>
            </w:r>
            <w:r w:rsidRPr="00C615D6">
              <w:rPr>
                <w:rFonts w:ascii="黑体" w:eastAsia="黑体" w:hAnsi="黑体" w:hint="eastAsia"/>
                <w:szCs w:val="21"/>
              </w:rPr>
              <w:t>戴橡胶耐酸碱手套</w:t>
            </w:r>
          </w:p>
        </w:tc>
      </w:tr>
      <w:tr w:rsidR="00342840" w:rsidRPr="00C615D6" w:rsidTr="00C615D6">
        <w:tc>
          <w:tcPr>
            <w:tcW w:w="1809" w:type="dxa"/>
          </w:tcPr>
          <w:p w:rsidR="00342840" w:rsidRPr="00C615D6" w:rsidRDefault="00342840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C615D6">
              <w:rPr>
                <w:rFonts w:ascii="黑体" w:eastAsia="黑体" w:hAnsi="黑体" w:hint="eastAsia"/>
                <w:szCs w:val="21"/>
              </w:rPr>
              <w:t>其他防护：</w:t>
            </w:r>
          </w:p>
        </w:tc>
        <w:tc>
          <w:tcPr>
            <w:tcW w:w="6663" w:type="dxa"/>
          </w:tcPr>
          <w:p w:rsidR="00342840" w:rsidRPr="00C615D6" w:rsidRDefault="00015B2E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C615D6">
              <w:rPr>
                <w:rFonts w:ascii="黑体" w:eastAsia="黑体" w:hAnsi="黑体" w:hint="eastAsia"/>
                <w:szCs w:val="21"/>
              </w:rPr>
              <w:t>工作场所禁止吸烟、进食和饮水，饭前要洗手。工作完毕，淋浴更衣。注意个人清洁卫生</w:t>
            </w:r>
          </w:p>
        </w:tc>
      </w:tr>
    </w:tbl>
    <w:p w:rsidR="00342840" w:rsidRPr="00C615D6" w:rsidRDefault="00342840" w:rsidP="00342840">
      <w:pPr>
        <w:snapToGrid w:val="0"/>
        <w:spacing w:beforeLines="50" w:before="156" w:afterLines="10" w:after="31" w:line="240" w:lineRule="atLeast"/>
        <w:rPr>
          <w:rStyle w:val="a6"/>
          <w:rFonts w:ascii="黑体" w:eastAsia="黑体" w:hAnsi="黑体"/>
          <w:szCs w:val="21"/>
        </w:rPr>
      </w:pPr>
      <w:r w:rsidRPr="00C615D6">
        <w:rPr>
          <w:rStyle w:val="a6"/>
          <w:rFonts w:ascii="黑体" w:eastAsia="黑体" w:hAnsi="黑体"/>
          <w:szCs w:val="21"/>
        </w:rPr>
        <w:t>三、</w:t>
      </w:r>
      <w:r w:rsidRPr="00C615D6">
        <w:rPr>
          <w:rStyle w:val="a6"/>
          <w:rFonts w:ascii="黑体" w:eastAsia="黑体" w:hAnsi="黑体" w:hint="eastAsia"/>
          <w:szCs w:val="21"/>
        </w:rPr>
        <w:t>操作处置与储存</w:t>
      </w:r>
      <w:r w:rsidRPr="00C615D6">
        <w:rPr>
          <w:rStyle w:val="a6"/>
          <w:rFonts w:ascii="黑体" w:eastAsia="黑体" w:hAnsi="黑体"/>
          <w:szCs w:val="21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9"/>
        <w:gridCol w:w="6663"/>
      </w:tblGrid>
      <w:tr w:rsidR="00342840" w:rsidRPr="00C615D6" w:rsidTr="00C615D6">
        <w:tc>
          <w:tcPr>
            <w:tcW w:w="1809" w:type="dxa"/>
          </w:tcPr>
          <w:p w:rsidR="00342840" w:rsidRPr="00C615D6" w:rsidRDefault="00342840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C615D6">
              <w:rPr>
                <w:rFonts w:ascii="黑体" w:eastAsia="黑体" w:hAnsi="黑体" w:hint="eastAsia"/>
                <w:szCs w:val="21"/>
              </w:rPr>
              <w:t>环境要求：</w:t>
            </w:r>
          </w:p>
        </w:tc>
        <w:tc>
          <w:tcPr>
            <w:tcW w:w="6663" w:type="dxa"/>
          </w:tcPr>
          <w:p w:rsidR="00342840" w:rsidRPr="00C615D6" w:rsidRDefault="00342840" w:rsidP="001B35E7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C615D6">
              <w:rPr>
                <w:rFonts w:ascii="黑体" w:eastAsia="黑体" w:hAnsi="黑体"/>
                <w:szCs w:val="21"/>
              </w:rPr>
              <w:t>远离火种、热源，工作场所严禁吸烟。使用防爆型的通风系统和设备</w:t>
            </w:r>
            <w:r w:rsidR="001B35E7" w:rsidRPr="00C615D6">
              <w:rPr>
                <w:rFonts w:ascii="黑体" w:eastAsia="黑体" w:hAnsi="黑体" w:hint="eastAsia"/>
                <w:szCs w:val="21"/>
              </w:rPr>
              <w:t>。防止</w:t>
            </w:r>
            <w:proofErr w:type="gramStart"/>
            <w:r w:rsidR="001B35E7" w:rsidRPr="00C615D6">
              <w:rPr>
                <w:rFonts w:ascii="黑体" w:eastAsia="黑体" w:hAnsi="黑体" w:hint="eastAsia"/>
                <w:szCs w:val="21"/>
              </w:rPr>
              <w:t>蒸气</w:t>
            </w:r>
            <w:proofErr w:type="gramEnd"/>
            <w:r w:rsidR="001B35E7" w:rsidRPr="00C615D6">
              <w:rPr>
                <w:rFonts w:ascii="黑体" w:eastAsia="黑体" w:hAnsi="黑体" w:hint="eastAsia"/>
                <w:szCs w:val="21"/>
              </w:rPr>
              <w:t>泄漏到工作场所空气中</w:t>
            </w:r>
            <w:r w:rsidR="0038250A" w:rsidRPr="00C615D6">
              <w:rPr>
                <w:rFonts w:ascii="黑体" w:eastAsia="黑体" w:hAnsi="黑体" w:hint="eastAsia"/>
                <w:szCs w:val="21"/>
              </w:rPr>
              <w:t>。</w:t>
            </w:r>
            <w:r w:rsidR="0038250A" w:rsidRPr="00C615D6">
              <w:rPr>
                <w:rFonts w:ascii="黑体" w:eastAsia="黑体" w:hAnsi="黑体"/>
                <w:szCs w:val="21"/>
              </w:rPr>
              <w:t>配备相应品种和数量的消防器材及泄漏应急处理设备</w:t>
            </w:r>
          </w:p>
        </w:tc>
      </w:tr>
      <w:tr w:rsidR="00342840" w:rsidRPr="00C615D6" w:rsidTr="00C615D6">
        <w:tc>
          <w:tcPr>
            <w:tcW w:w="1809" w:type="dxa"/>
          </w:tcPr>
          <w:p w:rsidR="00342840" w:rsidRPr="00C615D6" w:rsidRDefault="00342840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C615D6">
              <w:rPr>
                <w:rFonts w:ascii="黑体" w:eastAsia="黑体" w:hAnsi="黑体" w:hint="eastAsia"/>
                <w:szCs w:val="21"/>
              </w:rPr>
              <w:t>操作要求：</w:t>
            </w:r>
          </w:p>
        </w:tc>
        <w:tc>
          <w:tcPr>
            <w:tcW w:w="6663" w:type="dxa"/>
          </w:tcPr>
          <w:p w:rsidR="00342840" w:rsidRPr="00C615D6" w:rsidRDefault="00342840" w:rsidP="0038250A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C615D6">
              <w:rPr>
                <w:rFonts w:ascii="黑体" w:eastAsia="黑体" w:hAnsi="黑体"/>
                <w:szCs w:val="21"/>
              </w:rPr>
              <w:t>避免产生粉尘。避免与氧化剂、还原剂、碱类接触。搬运时要轻装轻卸，防止包装及容器损坏。</w:t>
            </w:r>
            <w:r w:rsidR="0038250A" w:rsidRPr="00C615D6">
              <w:rPr>
                <w:rFonts w:ascii="黑体" w:eastAsia="黑体" w:hAnsi="黑体"/>
                <w:szCs w:val="21"/>
              </w:rPr>
              <w:t>倒空的容器可能残留有害物</w:t>
            </w:r>
          </w:p>
        </w:tc>
      </w:tr>
      <w:tr w:rsidR="00342840" w:rsidRPr="00C615D6" w:rsidTr="00C615D6">
        <w:tc>
          <w:tcPr>
            <w:tcW w:w="1809" w:type="dxa"/>
          </w:tcPr>
          <w:p w:rsidR="00342840" w:rsidRPr="00C615D6" w:rsidRDefault="00342840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C615D6">
              <w:rPr>
                <w:rFonts w:ascii="黑体" w:eastAsia="黑体" w:hAnsi="黑体" w:hint="eastAsia"/>
                <w:szCs w:val="21"/>
              </w:rPr>
              <w:t>储存室要求：</w:t>
            </w:r>
          </w:p>
        </w:tc>
        <w:tc>
          <w:tcPr>
            <w:tcW w:w="6663" w:type="dxa"/>
          </w:tcPr>
          <w:p w:rsidR="00342840" w:rsidRPr="00C615D6" w:rsidRDefault="00342840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C615D6">
              <w:rPr>
                <w:rFonts w:ascii="黑体" w:eastAsia="黑体" w:hAnsi="黑体"/>
                <w:szCs w:val="21"/>
              </w:rPr>
              <w:t>阴凉、通风的库房。</w:t>
            </w:r>
            <w:r w:rsidR="00ED2ED5" w:rsidRPr="00C615D6">
              <w:rPr>
                <w:rFonts w:ascii="黑体" w:eastAsia="黑体" w:hAnsi="黑体" w:hint="eastAsia"/>
                <w:szCs w:val="21"/>
              </w:rPr>
              <w:t>采用防爆型照明、通风设施。禁止使用易产生火花的机械设备和工具。</w:t>
            </w:r>
            <w:proofErr w:type="gramStart"/>
            <w:r w:rsidR="00ED2ED5" w:rsidRPr="00C615D6">
              <w:rPr>
                <w:rFonts w:ascii="黑体" w:eastAsia="黑体" w:hAnsi="黑体" w:hint="eastAsia"/>
                <w:szCs w:val="21"/>
              </w:rPr>
              <w:t>储区应</w:t>
            </w:r>
            <w:proofErr w:type="gramEnd"/>
            <w:r w:rsidR="00ED2ED5" w:rsidRPr="00C615D6">
              <w:rPr>
                <w:rFonts w:ascii="黑体" w:eastAsia="黑体" w:hAnsi="黑体" w:hint="eastAsia"/>
                <w:szCs w:val="21"/>
              </w:rPr>
              <w:t>备有泄漏应急处理设备和合适的收容材料</w:t>
            </w:r>
          </w:p>
        </w:tc>
      </w:tr>
      <w:tr w:rsidR="00342840" w:rsidRPr="00C615D6" w:rsidTr="00C615D6">
        <w:tc>
          <w:tcPr>
            <w:tcW w:w="1809" w:type="dxa"/>
          </w:tcPr>
          <w:p w:rsidR="00342840" w:rsidRPr="00C615D6" w:rsidRDefault="00342840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C615D6">
              <w:rPr>
                <w:rFonts w:ascii="黑体" w:eastAsia="黑体" w:hAnsi="黑体" w:hint="eastAsia"/>
                <w:szCs w:val="21"/>
              </w:rPr>
              <w:t>储存条件：</w:t>
            </w:r>
          </w:p>
        </w:tc>
        <w:tc>
          <w:tcPr>
            <w:tcW w:w="6663" w:type="dxa"/>
          </w:tcPr>
          <w:p w:rsidR="00342840" w:rsidRPr="00C615D6" w:rsidRDefault="00ED2ED5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C615D6">
              <w:rPr>
                <w:rFonts w:ascii="黑体" w:eastAsia="黑体" w:hAnsi="黑体" w:hint="eastAsia"/>
                <w:szCs w:val="21"/>
              </w:rPr>
              <w:t>远离火种、热源。</w:t>
            </w:r>
            <w:proofErr w:type="gramStart"/>
            <w:r w:rsidRPr="00C615D6">
              <w:rPr>
                <w:rFonts w:ascii="黑体" w:eastAsia="黑体" w:hAnsi="黑体" w:hint="eastAsia"/>
                <w:szCs w:val="21"/>
              </w:rPr>
              <w:t>库温不宜</w:t>
            </w:r>
            <w:proofErr w:type="gramEnd"/>
            <w:r w:rsidRPr="00C615D6">
              <w:rPr>
                <w:rFonts w:ascii="黑体" w:eastAsia="黑体" w:hAnsi="黑体" w:hint="eastAsia"/>
                <w:szCs w:val="21"/>
              </w:rPr>
              <w:t>超过</w:t>
            </w:r>
            <w:r w:rsidRPr="00C615D6">
              <w:rPr>
                <w:rFonts w:ascii="黑体" w:eastAsia="黑体" w:hAnsi="黑体"/>
                <w:szCs w:val="21"/>
              </w:rPr>
              <w:t>30℃。保持容器密封。应与氧化剂、还原剂、酸类、碱类、活性金属粉末、醇类等分开存放，</w:t>
            </w:r>
            <w:proofErr w:type="gramStart"/>
            <w:r w:rsidRPr="00C615D6">
              <w:rPr>
                <w:rFonts w:ascii="黑体" w:eastAsia="黑体" w:hAnsi="黑体"/>
                <w:szCs w:val="21"/>
              </w:rPr>
              <w:t>切忌混储</w:t>
            </w:r>
            <w:proofErr w:type="gramEnd"/>
          </w:p>
        </w:tc>
      </w:tr>
    </w:tbl>
    <w:p w:rsidR="00342840" w:rsidRPr="00C615D6" w:rsidRDefault="00342840" w:rsidP="00342840">
      <w:pPr>
        <w:snapToGrid w:val="0"/>
        <w:spacing w:beforeLines="50" w:before="156" w:afterLines="10" w:after="31" w:line="240" w:lineRule="atLeast"/>
        <w:rPr>
          <w:rStyle w:val="a6"/>
          <w:rFonts w:ascii="黑体" w:eastAsia="黑体" w:hAnsi="黑体"/>
          <w:szCs w:val="21"/>
        </w:rPr>
      </w:pPr>
      <w:r w:rsidRPr="00C615D6">
        <w:rPr>
          <w:rStyle w:val="a6"/>
          <w:rFonts w:ascii="黑体" w:eastAsia="黑体" w:hAnsi="黑体" w:hint="eastAsia"/>
          <w:szCs w:val="21"/>
        </w:rPr>
        <w:t>四、急救措施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9"/>
        <w:gridCol w:w="6663"/>
      </w:tblGrid>
      <w:tr w:rsidR="00342840" w:rsidRPr="00C615D6" w:rsidTr="00C615D6">
        <w:tc>
          <w:tcPr>
            <w:tcW w:w="1809" w:type="dxa"/>
          </w:tcPr>
          <w:p w:rsidR="00342840" w:rsidRPr="00C615D6" w:rsidRDefault="00342840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C615D6">
              <w:rPr>
                <w:rFonts w:ascii="黑体" w:eastAsia="黑体" w:hAnsi="黑体" w:hint="eastAsia"/>
                <w:szCs w:val="21"/>
              </w:rPr>
              <w:t>皮肤接触：</w:t>
            </w:r>
          </w:p>
        </w:tc>
        <w:tc>
          <w:tcPr>
            <w:tcW w:w="6663" w:type="dxa"/>
          </w:tcPr>
          <w:p w:rsidR="00342840" w:rsidRPr="00C615D6" w:rsidRDefault="001A62A7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C615D6">
              <w:rPr>
                <w:rFonts w:ascii="黑体" w:eastAsia="黑体" w:hAnsi="黑体" w:hint="eastAsia"/>
                <w:szCs w:val="21"/>
              </w:rPr>
              <w:t>立即脱去污染的衣着，用大量流动清水冲洗至少</w:t>
            </w:r>
            <w:r w:rsidRPr="00C615D6">
              <w:rPr>
                <w:rFonts w:ascii="黑体" w:eastAsia="黑体" w:hAnsi="黑体"/>
                <w:szCs w:val="21"/>
              </w:rPr>
              <w:t>15分钟。就医</w:t>
            </w:r>
          </w:p>
        </w:tc>
      </w:tr>
      <w:tr w:rsidR="00342840" w:rsidRPr="00C615D6" w:rsidTr="00C615D6">
        <w:tc>
          <w:tcPr>
            <w:tcW w:w="1809" w:type="dxa"/>
          </w:tcPr>
          <w:p w:rsidR="00342840" w:rsidRPr="00C615D6" w:rsidRDefault="00342840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C615D6">
              <w:rPr>
                <w:rFonts w:ascii="黑体" w:eastAsia="黑体" w:hAnsi="黑体" w:hint="eastAsia"/>
                <w:szCs w:val="21"/>
              </w:rPr>
              <w:t>眼睛接触：</w:t>
            </w:r>
          </w:p>
        </w:tc>
        <w:tc>
          <w:tcPr>
            <w:tcW w:w="6663" w:type="dxa"/>
          </w:tcPr>
          <w:p w:rsidR="00342840" w:rsidRPr="00C615D6" w:rsidRDefault="001A62A7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C615D6">
              <w:rPr>
                <w:rFonts w:ascii="黑体" w:eastAsia="黑体" w:hAnsi="黑体" w:hint="eastAsia"/>
                <w:szCs w:val="21"/>
              </w:rPr>
              <w:t>立即提起眼睑，用大量流动清水或生理盐水彻底冲洗至少</w:t>
            </w:r>
            <w:r w:rsidRPr="00C615D6">
              <w:rPr>
                <w:rFonts w:ascii="黑体" w:eastAsia="黑体" w:hAnsi="黑体"/>
                <w:szCs w:val="21"/>
              </w:rPr>
              <w:t>15分钟。就医</w:t>
            </w:r>
          </w:p>
        </w:tc>
      </w:tr>
      <w:tr w:rsidR="00342840" w:rsidRPr="00C615D6" w:rsidTr="00C615D6">
        <w:tc>
          <w:tcPr>
            <w:tcW w:w="1809" w:type="dxa"/>
          </w:tcPr>
          <w:p w:rsidR="00342840" w:rsidRPr="00C615D6" w:rsidRDefault="00342840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C615D6">
              <w:rPr>
                <w:rFonts w:ascii="黑体" w:eastAsia="黑体" w:hAnsi="黑体" w:hint="eastAsia"/>
                <w:szCs w:val="21"/>
              </w:rPr>
              <w:t>误  吸：</w:t>
            </w:r>
          </w:p>
        </w:tc>
        <w:tc>
          <w:tcPr>
            <w:tcW w:w="6663" w:type="dxa"/>
          </w:tcPr>
          <w:p w:rsidR="00342840" w:rsidRPr="00C615D6" w:rsidRDefault="001A62A7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C615D6">
              <w:rPr>
                <w:rFonts w:ascii="黑体" w:eastAsia="黑体" w:hAnsi="黑体" w:hint="eastAsia"/>
                <w:szCs w:val="21"/>
              </w:rPr>
              <w:t>迅速脱离现场至空气新鲜处。保持呼吸道通畅。如呼吸困难，给输氧。如呼吸停止，立即进行人工呼吸。就医</w:t>
            </w:r>
          </w:p>
        </w:tc>
      </w:tr>
      <w:tr w:rsidR="00342840" w:rsidRPr="00C615D6" w:rsidTr="00C615D6">
        <w:tc>
          <w:tcPr>
            <w:tcW w:w="1809" w:type="dxa"/>
          </w:tcPr>
          <w:p w:rsidR="00342840" w:rsidRPr="00C615D6" w:rsidRDefault="00342840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C615D6">
              <w:rPr>
                <w:rFonts w:ascii="黑体" w:eastAsia="黑体" w:hAnsi="黑体" w:hint="eastAsia"/>
                <w:szCs w:val="21"/>
              </w:rPr>
              <w:t>误  食：</w:t>
            </w:r>
          </w:p>
        </w:tc>
        <w:tc>
          <w:tcPr>
            <w:tcW w:w="6663" w:type="dxa"/>
          </w:tcPr>
          <w:p w:rsidR="00342840" w:rsidRPr="00C615D6" w:rsidRDefault="001A62A7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C615D6">
              <w:rPr>
                <w:rFonts w:ascii="黑体" w:eastAsia="黑体" w:hAnsi="黑体" w:hint="eastAsia"/>
                <w:szCs w:val="21"/>
              </w:rPr>
              <w:t>用水漱口，给饮牛奶或蛋清。就医</w:t>
            </w:r>
          </w:p>
        </w:tc>
      </w:tr>
    </w:tbl>
    <w:p w:rsidR="00342840" w:rsidRPr="00C615D6" w:rsidRDefault="00342840" w:rsidP="00342840">
      <w:pPr>
        <w:snapToGrid w:val="0"/>
        <w:spacing w:beforeLines="50" w:before="156" w:afterLines="10" w:after="31" w:line="240" w:lineRule="atLeast"/>
        <w:rPr>
          <w:rStyle w:val="a6"/>
          <w:rFonts w:ascii="黑体" w:eastAsia="黑体" w:hAnsi="黑体"/>
          <w:szCs w:val="21"/>
        </w:rPr>
      </w:pPr>
      <w:r w:rsidRPr="00C615D6">
        <w:rPr>
          <w:rStyle w:val="a6"/>
          <w:rFonts w:ascii="黑体" w:eastAsia="黑体" w:hAnsi="黑体" w:hint="eastAsia"/>
          <w:szCs w:val="21"/>
        </w:rPr>
        <w:t>五、消防措施</w:t>
      </w:r>
      <w:r w:rsidRPr="00C615D6">
        <w:rPr>
          <w:rStyle w:val="a6"/>
          <w:rFonts w:ascii="黑体" w:eastAsia="黑体" w:hAnsi="黑体"/>
          <w:szCs w:val="21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9"/>
        <w:gridCol w:w="6663"/>
      </w:tblGrid>
      <w:tr w:rsidR="00342840" w:rsidRPr="00C615D6" w:rsidTr="00C615D6">
        <w:tc>
          <w:tcPr>
            <w:tcW w:w="1809" w:type="dxa"/>
          </w:tcPr>
          <w:p w:rsidR="00342840" w:rsidRPr="00C615D6" w:rsidRDefault="00342840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C615D6">
              <w:rPr>
                <w:rFonts w:ascii="黑体" w:eastAsia="黑体" w:hAnsi="黑体"/>
                <w:szCs w:val="21"/>
              </w:rPr>
              <w:t>灭火剂：</w:t>
            </w:r>
          </w:p>
        </w:tc>
        <w:tc>
          <w:tcPr>
            <w:tcW w:w="6663" w:type="dxa"/>
          </w:tcPr>
          <w:p w:rsidR="00342840" w:rsidRPr="00C615D6" w:rsidRDefault="003B0EE8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C615D6">
              <w:rPr>
                <w:rFonts w:ascii="黑体" w:eastAsia="黑体" w:hAnsi="黑体" w:hint="eastAsia"/>
                <w:szCs w:val="21"/>
              </w:rPr>
              <w:t>雾状水、</w:t>
            </w:r>
            <w:proofErr w:type="gramStart"/>
            <w:r w:rsidRPr="00C615D6">
              <w:rPr>
                <w:rFonts w:ascii="黑体" w:eastAsia="黑体" w:hAnsi="黑体" w:hint="eastAsia"/>
                <w:szCs w:val="21"/>
              </w:rPr>
              <w:t>抗溶性</w:t>
            </w:r>
            <w:proofErr w:type="gramEnd"/>
            <w:r w:rsidRPr="00C615D6">
              <w:rPr>
                <w:rFonts w:ascii="黑体" w:eastAsia="黑体" w:hAnsi="黑体" w:hint="eastAsia"/>
                <w:szCs w:val="21"/>
              </w:rPr>
              <w:t>泡沫、干粉、二氧化碳</w:t>
            </w:r>
          </w:p>
        </w:tc>
      </w:tr>
      <w:tr w:rsidR="00342840" w:rsidRPr="00C615D6" w:rsidTr="00C615D6">
        <w:tc>
          <w:tcPr>
            <w:tcW w:w="1809" w:type="dxa"/>
          </w:tcPr>
          <w:p w:rsidR="00342840" w:rsidRPr="00C615D6" w:rsidRDefault="00342840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C615D6">
              <w:rPr>
                <w:rFonts w:ascii="黑体" w:eastAsia="黑体" w:hAnsi="黑体" w:hint="eastAsia"/>
                <w:szCs w:val="21"/>
              </w:rPr>
              <w:t>灭火方法：</w:t>
            </w:r>
          </w:p>
        </w:tc>
        <w:tc>
          <w:tcPr>
            <w:tcW w:w="6663" w:type="dxa"/>
          </w:tcPr>
          <w:p w:rsidR="00342840" w:rsidRPr="00C615D6" w:rsidRDefault="003B0EE8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C615D6">
              <w:rPr>
                <w:rFonts w:ascii="黑体" w:eastAsia="黑体" w:hAnsi="黑体" w:hint="eastAsia"/>
                <w:szCs w:val="21"/>
              </w:rPr>
              <w:t>用水喷射逸出液体，使其稀释成不燃性混合物，并用雾状</w:t>
            </w:r>
            <w:proofErr w:type="gramStart"/>
            <w:r w:rsidRPr="00C615D6">
              <w:rPr>
                <w:rFonts w:ascii="黑体" w:eastAsia="黑体" w:hAnsi="黑体" w:hint="eastAsia"/>
                <w:szCs w:val="21"/>
              </w:rPr>
              <w:t>水保护</w:t>
            </w:r>
            <w:proofErr w:type="gramEnd"/>
            <w:r w:rsidRPr="00C615D6">
              <w:rPr>
                <w:rFonts w:ascii="黑体" w:eastAsia="黑体" w:hAnsi="黑体" w:hint="eastAsia"/>
                <w:szCs w:val="21"/>
              </w:rPr>
              <w:t>消防人员</w:t>
            </w:r>
          </w:p>
        </w:tc>
      </w:tr>
    </w:tbl>
    <w:p w:rsidR="00342840" w:rsidRPr="00C615D6" w:rsidRDefault="00342840" w:rsidP="00342840">
      <w:pPr>
        <w:snapToGrid w:val="0"/>
        <w:spacing w:beforeLines="50" w:before="156" w:afterLines="10" w:after="31" w:line="240" w:lineRule="atLeast"/>
        <w:rPr>
          <w:rStyle w:val="a6"/>
          <w:rFonts w:ascii="黑体" w:eastAsia="黑体" w:hAnsi="黑体"/>
          <w:szCs w:val="21"/>
        </w:rPr>
      </w:pPr>
      <w:r w:rsidRPr="00C615D6">
        <w:rPr>
          <w:rStyle w:val="a6"/>
          <w:rFonts w:ascii="黑体" w:eastAsia="黑体" w:hAnsi="黑体" w:hint="eastAsia"/>
          <w:szCs w:val="21"/>
        </w:rPr>
        <w:t>六、泄漏应急处理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9"/>
        <w:gridCol w:w="6663"/>
      </w:tblGrid>
      <w:tr w:rsidR="00342840" w:rsidRPr="00C615D6" w:rsidTr="00C615D6">
        <w:tc>
          <w:tcPr>
            <w:tcW w:w="1809" w:type="dxa"/>
          </w:tcPr>
          <w:p w:rsidR="00342840" w:rsidRPr="00C615D6" w:rsidRDefault="00342840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C615D6">
              <w:rPr>
                <w:rFonts w:ascii="黑体" w:eastAsia="黑体" w:hAnsi="黑体" w:hint="eastAsia"/>
                <w:szCs w:val="21"/>
              </w:rPr>
              <w:t>处理人员防护：</w:t>
            </w:r>
          </w:p>
        </w:tc>
        <w:tc>
          <w:tcPr>
            <w:tcW w:w="6663" w:type="dxa"/>
          </w:tcPr>
          <w:p w:rsidR="00342840" w:rsidRPr="00C615D6" w:rsidRDefault="00DD6BE0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C615D6">
              <w:rPr>
                <w:rFonts w:ascii="黑体" w:eastAsia="黑体" w:hAnsi="黑体" w:hint="eastAsia"/>
                <w:szCs w:val="21"/>
              </w:rPr>
              <w:t>戴自给正压式呼吸器，穿防酸碱工作服。不要直接接触泄漏物</w:t>
            </w:r>
          </w:p>
        </w:tc>
      </w:tr>
      <w:tr w:rsidR="00342840" w:rsidRPr="00C615D6" w:rsidTr="00C615D6">
        <w:tc>
          <w:tcPr>
            <w:tcW w:w="1809" w:type="dxa"/>
          </w:tcPr>
          <w:p w:rsidR="00342840" w:rsidRPr="00C615D6" w:rsidRDefault="00342840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C615D6">
              <w:rPr>
                <w:rFonts w:ascii="黑体" w:eastAsia="黑体" w:hAnsi="黑体" w:hint="eastAsia"/>
                <w:szCs w:val="21"/>
              </w:rPr>
              <w:t>应急处理手段：</w:t>
            </w:r>
          </w:p>
        </w:tc>
        <w:tc>
          <w:tcPr>
            <w:tcW w:w="6663" w:type="dxa"/>
          </w:tcPr>
          <w:p w:rsidR="00342840" w:rsidRPr="00C615D6" w:rsidRDefault="00DD6BE0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C615D6">
              <w:rPr>
                <w:rFonts w:ascii="黑体" w:eastAsia="黑体" w:hAnsi="黑体" w:hint="eastAsia"/>
                <w:szCs w:val="21"/>
              </w:rPr>
              <w:t>尽可能切断泄漏源。防止流入下水道、排洪沟等限制性空间</w:t>
            </w:r>
          </w:p>
        </w:tc>
      </w:tr>
      <w:tr w:rsidR="00342840" w:rsidRPr="00C615D6" w:rsidTr="00C615D6">
        <w:tc>
          <w:tcPr>
            <w:tcW w:w="1809" w:type="dxa"/>
          </w:tcPr>
          <w:p w:rsidR="00342840" w:rsidRPr="00C615D6" w:rsidRDefault="00342840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C615D6">
              <w:rPr>
                <w:rFonts w:ascii="黑体" w:eastAsia="黑体" w:hAnsi="黑体" w:hint="eastAsia"/>
                <w:szCs w:val="21"/>
              </w:rPr>
              <w:t>废弃收集手段：</w:t>
            </w:r>
          </w:p>
        </w:tc>
        <w:tc>
          <w:tcPr>
            <w:tcW w:w="6663" w:type="dxa"/>
          </w:tcPr>
          <w:p w:rsidR="00342840" w:rsidRPr="00C615D6" w:rsidRDefault="00DD6BE0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C615D6">
              <w:rPr>
                <w:rFonts w:ascii="黑体" w:eastAsia="黑体" w:hAnsi="黑体" w:hint="eastAsia"/>
                <w:szCs w:val="21"/>
              </w:rPr>
              <w:t>用砂土、干燥石灰或苏打灰混合。若</w:t>
            </w:r>
            <w:r w:rsidR="002651A9" w:rsidRPr="00C615D6">
              <w:rPr>
                <w:rFonts w:ascii="黑体" w:eastAsia="黑体" w:hAnsi="黑体" w:hint="eastAsia"/>
                <w:szCs w:val="21"/>
              </w:rPr>
              <w:t>大量泄漏，</w:t>
            </w:r>
            <w:r w:rsidRPr="00C615D6">
              <w:rPr>
                <w:rFonts w:ascii="黑体" w:eastAsia="黑体" w:hAnsi="黑体" w:hint="eastAsia"/>
                <w:szCs w:val="21"/>
              </w:rPr>
              <w:t>构筑围堤或挖坑收容。</w:t>
            </w:r>
            <w:proofErr w:type="gramStart"/>
            <w:r w:rsidRPr="00C615D6">
              <w:rPr>
                <w:rFonts w:ascii="黑体" w:eastAsia="黑体" w:hAnsi="黑体" w:hint="eastAsia"/>
                <w:szCs w:val="21"/>
              </w:rPr>
              <w:t>喷雾状水冷却</w:t>
            </w:r>
            <w:proofErr w:type="gramEnd"/>
            <w:r w:rsidRPr="00C615D6">
              <w:rPr>
                <w:rFonts w:ascii="黑体" w:eastAsia="黑体" w:hAnsi="黑体" w:hint="eastAsia"/>
                <w:szCs w:val="21"/>
              </w:rPr>
              <w:t>和稀释蒸汽、保护现场人员、把泄漏物稀释成不燃物。用防爆</w:t>
            </w:r>
            <w:proofErr w:type="gramStart"/>
            <w:r w:rsidRPr="00C615D6">
              <w:rPr>
                <w:rFonts w:ascii="黑体" w:eastAsia="黑体" w:hAnsi="黑体" w:hint="eastAsia"/>
                <w:szCs w:val="21"/>
              </w:rPr>
              <w:t>泵转移</w:t>
            </w:r>
            <w:proofErr w:type="gramEnd"/>
            <w:r w:rsidRPr="00C615D6">
              <w:rPr>
                <w:rFonts w:ascii="黑体" w:eastAsia="黑体" w:hAnsi="黑体" w:hint="eastAsia"/>
                <w:szCs w:val="21"/>
              </w:rPr>
              <w:t>至槽车或专用收集器内，回收或运至废物处理场所处置</w:t>
            </w:r>
          </w:p>
        </w:tc>
      </w:tr>
    </w:tbl>
    <w:p w:rsidR="00FF4512" w:rsidRPr="00CF15F8" w:rsidRDefault="00723BD4" w:rsidP="00FF4512">
      <w:pPr>
        <w:snapToGrid w:val="0"/>
        <w:spacing w:beforeLines="50" w:before="156" w:afterLines="10" w:after="31" w:line="240" w:lineRule="atLeast"/>
        <w:jc w:val="center"/>
        <w:rPr>
          <w:rFonts w:ascii="黑体" w:eastAsia="黑体" w:hAnsi="黑体"/>
          <w:b/>
          <w:sz w:val="36"/>
          <w:szCs w:val="36"/>
        </w:rPr>
      </w:pPr>
      <w:r w:rsidRPr="00CF15F8">
        <w:rPr>
          <w:rFonts w:ascii="黑体" w:eastAsia="黑体" w:hAnsi="黑体" w:hint="eastAsia"/>
          <w:b/>
          <w:sz w:val="36"/>
          <w:szCs w:val="36"/>
        </w:rPr>
        <w:lastRenderedPageBreak/>
        <w:t>3.</w:t>
      </w:r>
      <w:r w:rsidR="00FF4512" w:rsidRPr="00CF15F8">
        <w:rPr>
          <w:rFonts w:ascii="黑体" w:eastAsia="黑体" w:hAnsi="黑体" w:hint="eastAsia"/>
          <w:b/>
          <w:sz w:val="36"/>
          <w:szCs w:val="36"/>
        </w:rPr>
        <w:t>三氯甲烷</w:t>
      </w:r>
    </w:p>
    <w:p w:rsidR="00FF4512" w:rsidRPr="00C615D6" w:rsidRDefault="00FF4512" w:rsidP="00FF4512">
      <w:pPr>
        <w:snapToGrid w:val="0"/>
        <w:spacing w:beforeLines="50" w:before="156" w:afterLines="10" w:after="31" w:line="240" w:lineRule="atLeast"/>
        <w:rPr>
          <w:rStyle w:val="a6"/>
          <w:rFonts w:ascii="黑体" w:eastAsia="黑体" w:hAnsi="黑体"/>
          <w:szCs w:val="21"/>
        </w:rPr>
      </w:pPr>
      <w:r w:rsidRPr="00C615D6">
        <w:rPr>
          <w:rStyle w:val="a6"/>
          <w:rFonts w:ascii="黑体" w:eastAsia="黑体" w:hAnsi="黑体"/>
          <w:szCs w:val="21"/>
        </w:rPr>
        <w:t>一、</w:t>
      </w:r>
      <w:r w:rsidRPr="00C615D6">
        <w:rPr>
          <w:rStyle w:val="a6"/>
          <w:rFonts w:ascii="黑体" w:eastAsia="黑体" w:hAnsi="黑体" w:hint="eastAsia"/>
          <w:szCs w:val="21"/>
        </w:rPr>
        <w:t>基本信息</w:t>
      </w:r>
      <w:r w:rsidRPr="00C615D6">
        <w:rPr>
          <w:rStyle w:val="a6"/>
          <w:rFonts w:ascii="黑体" w:eastAsia="黑体" w:hAnsi="黑体"/>
          <w:szCs w:val="21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6804"/>
      </w:tblGrid>
      <w:tr w:rsidR="00FF4512" w:rsidRPr="00C615D6" w:rsidTr="009F547E">
        <w:tc>
          <w:tcPr>
            <w:tcW w:w="1668" w:type="dxa"/>
          </w:tcPr>
          <w:p w:rsidR="00FF4512" w:rsidRPr="00C615D6" w:rsidRDefault="00FF4512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C615D6">
              <w:rPr>
                <w:rFonts w:ascii="黑体" w:eastAsia="黑体" w:hAnsi="黑体" w:hint="eastAsia"/>
                <w:szCs w:val="21"/>
              </w:rPr>
              <w:t>外观与性状：</w:t>
            </w:r>
          </w:p>
        </w:tc>
        <w:tc>
          <w:tcPr>
            <w:tcW w:w="6804" w:type="dxa"/>
          </w:tcPr>
          <w:p w:rsidR="00FF4512" w:rsidRPr="00C615D6" w:rsidRDefault="00FF4512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C615D6">
              <w:rPr>
                <w:rFonts w:ascii="黑体" w:eastAsia="黑体" w:hAnsi="黑体" w:hint="eastAsia"/>
                <w:szCs w:val="21"/>
              </w:rPr>
              <w:t>无色透明重质液体，极易挥发，有特殊气味</w:t>
            </w:r>
          </w:p>
        </w:tc>
      </w:tr>
      <w:tr w:rsidR="00FF4512" w:rsidRPr="00C615D6" w:rsidTr="009F547E">
        <w:tc>
          <w:tcPr>
            <w:tcW w:w="1668" w:type="dxa"/>
          </w:tcPr>
          <w:p w:rsidR="00FF4512" w:rsidRPr="00C615D6" w:rsidRDefault="00FF4512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C615D6">
              <w:rPr>
                <w:rFonts w:ascii="黑体" w:eastAsia="黑体" w:hAnsi="黑体" w:hint="eastAsia"/>
                <w:szCs w:val="21"/>
              </w:rPr>
              <w:t>危险性类别：</w:t>
            </w:r>
          </w:p>
        </w:tc>
        <w:tc>
          <w:tcPr>
            <w:tcW w:w="6804" w:type="dxa"/>
          </w:tcPr>
          <w:p w:rsidR="00FF4512" w:rsidRPr="00C615D6" w:rsidRDefault="0033463A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C615D6">
              <w:rPr>
                <w:rFonts w:ascii="黑体" w:eastAsia="黑体" w:hAnsi="黑体" w:hint="eastAsia"/>
                <w:szCs w:val="21"/>
              </w:rPr>
              <w:t>危害健康、污染环境</w:t>
            </w:r>
          </w:p>
        </w:tc>
      </w:tr>
      <w:tr w:rsidR="00FF4512" w:rsidRPr="00C615D6" w:rsidTr="009F547E">
        <w:tc>
          <w:tcPr>
            <w:tcW w:w="1668" w:type="dxa"/>
          </w:tcPr>
          <w:p w:rsidR="00FF4512" w:rsidRPr="00C615D6" w:rsidRDefault="00FF4512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C615D6">
              <w:rPr>
                <w:rFonts w:ascii="黑体" w:eastAsia="黑体" w:hAnsi="黑体" w:hint="eastAsia"/>
                <w:szCs w:val="21"/>
              </w:rPr>
              <w:t>禁配物：</w:t>
            </w:r>
          </w:p>
        </w:tc>
        <w:tc>
          <w:tcPr>
            <w:tcW w:w="6804" w:type="dxa"/>
          </w:tcPr>
          <w:p w:rsidR="00FF4512" w:rsidRPr="00C615D6" w:rsidRDefault="00FF4512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C615D6">
              <w:rPr>
                <w:rFonts w:ascii="黑体" w:eastAsia="黑体" w:hAnsi="黑体" w:hint="eastAsia"/>
                <w:szCs w:val="21"/>
              </w:rPr>
              <w:t>碱类、铝</w:t>
            </w:r>
          </w:p>
        </w:tc>
      </w:tr>
    </w:tbl>
    <w:p w:rsidR="00FF4512" w:rsidRPr="00C615D6" w:rsidRDefault="00FF4512" w:rsidP="00FF4512">
      <w:pPr>
        <w:snapToGrid w:val="0"/>
        <w:spacing w:beforeLines="50" w:before="156" w:afterLines="10" w:after="31" w:line="240" w:lineRule="atLeast"/>
        <w:rPr>
          <w:rStyle w:val="a6"/>
          <w:rFonts w:ascii="黑体" w:eastAsia="黑体" w:hAnsi="黑体"/>
          <w:szCs w:val="21"/>
        </w:rPr>
      </w:pPr>
      <w:r w:rsidRPr="00C615D6">
        <w:rPr>
          <w:rStyle w:val="a6"/>
          <w:rFonts w:ascii="黑体" w:eastAsia="黑体" w:hAnsi="黑体"/>
          <w:szCs w:val="21"/>
        </w:rPr>
        <w:t xml:space="preserve">二、个人防护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6804"/>
      </w:tblGrid>
      <w:tr w:rsidR="00FF4512" w:rsidRPr="00C615D6" w:rsidTr="009F547E">
        <w:tc>
          <w:tcPr>
            <w:tcW w:w="1668" w:type="dxa"/>
          </w:tcPr>
          <w:p w:rsidR="00FF4512" w:rsidRPr="00C615D6" w:rsidRDefault="00FF4512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C615D6">
              <w:rPr>
                <w:rFonts w:ascii="黑体" w:eastAsia="黑体" w:hAnsi="黑体" w:hint="eastAsia"/>
                <w:szCs w:val="21"/>
              </w:rPr>
              <w:t>呼吸系统防护：</w:t>
            </w:r>
          </w:p>
        </w:tc>
        <w:tc>
          <w:tcPr>
            <w:tcW w:w="6804" w:type="dxa"/>
          </w:tcPr>
          <w:p w:rsidR="00FF4512" w:rsidRPr="00C615D6" w:rsidRDefault="00F266FC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C615D6">
              <w:rPr>
                <w:rFonts w:ascii="黑体" w:eastAsia="黑体" w:hAnsi="黑体" w:hint="eastAsia"/>
                <w:szCs w:val="21"/>
              </w:rPr>
              <w:t>空气中浓度超标时，应该佩戴直接式防毒面具（半面罩）。紧急事态抢救或撤离时，佩戴空气呼吸器</w:t>
            </w:r>
          </w:p>
        </w:tc>
      </w:tr>
      <w:tr w:rsidR="00FF4512" w:rsidRPr="00C615D6" w:rsidTr="009F547E">
        <w:tc>
          <w:tcPr>
            <w:tcW w:w="1668" w:type="dxa"/>
          </w:tcPr>
          <w:p w:rsidR="00FF4512" w:rsidRPr="00C615D6" w:rsidRDefault="00FF4512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C615D6">
              <w:rPr>
                <w:rFonts w:ascii="黑体" w:eastAsia="黑体" w:hAnsi="黑体" w:hint="eastAsia"/>
                <w:szCs w:val="21"/>
              </w:rPr>
              <w:t>眼、体、手防护：</w:t>
            </w:r>
          </w:p>
        </w:tc>
        <w:tc>
          <w:tcPr>
            <w:tcW w:w="6804" w:type="dxa"/>
          </w:tcPr>
          <w:p w:rsidR="00FF4512" w:rsidRPr="00C615D6" w:rsidRDefault="00F266FC" w:rsidP="00F266FC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C615D6">
              <w:rPr>
                <w:rFonts w:ascii="黑体" w:eastAsia="黑体" w:hAnsi="黑体" w:hint="eastAsia"/>
                <w:szCs w:val="21"/>
              </w:rPr>
              <w:t>戴化学安全防护眼镜、穿防毒物渗透工作服</w:t>
            </w:r>
            <w:r w:rsidR="00FF4512" w:rsidRPr="00C615D6">
              <w:rPr>
                <w:rFonts w:ascii="黑体" w:eastAsia="黑体" w:hAnsi="黑体"/>
                <w:szCs w:val="21"/>
              </w:rPr>
              <w:t>、</w:t>
            </w:r>
            <w:r w:rsidR="000E01B9" w:rsidRPr="00C615D6">
              <w:rPr>
                <w:rFonts w:ascii="黑体" w:eastAsia="黑体" w:hAnsi="黑体" w:hint="eastAsia"/>
                <w:szCs w:val="21"/>
              </w:rPr>
              <w:t>戴防化学品手套</w:t>
            </w:r>
          </w:p>
        </w:tc>
      </w:tr>
      <w:tr w:rsidR="00FF4512" w:rsidRPr="00C615D6" w:rsidTr="009F547E">
        <w:tc>
          <w:tcPr>
            <w:tcW w:w="1668" w:type="dxa"/>
          </w:tcPr>
          <w:p w:rsidR="00FF4512" w:rsidRPr="00C615D6" w:rsidRDefault="00FF4512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C615D6">
              <w:rPr>
                <w:rFonts w:ascii="黑体" w:eastAsia="黑体" w:hAnsi="黑体" w:hint="eastAsia"/>
                <w:szCs w:val="21"/>
              </w:rPr>
              <w:t>其他防护：</w:t>
            </w:r>
          </w:p>
        </w:tc>
        <w:tc>
          <w:tcPr>
            <w:tcW w:w="6804" w:type="dxa"/>
          </w:tcPr>
          <w:p w:rsidR="00FF4512" w:rsidRPr="00C615D6" w:rsidRDefault="000E01B9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C615D6">
              <w:rPr>
                <w:rFonts w:ascii="黑体" w:eastAsia="黑体" w:hAnsi="黑体" w:hint="eastAsia"/>
                <w:szCs w:val="21"/>
              </w:rPr>
              <w:t>工作现场禁止吸烟、进食和饮水。工作完毕，淋浴更衣。单独存放被毒物污染的衣服，洗后备用。注意个人清洁卫生</w:t>
            </w:r>
          </w:p>
        </w:tc>
      </w:tr>
    </w:tbl>
    <w:p w:rsidR="00FF4512" w:rsidRPr="00E17D2A" w:rsidRDefault="00FF4512" w:rsidP="00FF4512">
      <w:pPr>
        <w:snapToGrid w:val="0"/>
        <w:spacing w:beforeLines="50" w:before="156" w:afterLines="10" w:after="31" w:line="240" w:lineRule="atLeast"/>
        <w:rPr>
          <w:rStyle w:val="a6"/>
          <w:rFonts w:ascii="黑体" w:eastAsia="黑体" w:hAnsi="黑体"/>
          <w:szCs w:val="21"/>
        </w:rPr>
      </w:pPr>
      <w:r w:rsidRPr="00E17D2A">
        <w:rPr>
          <w:rStyle w:val="a6"/>
          <w:rFonts w:ascii="黑体" w:eastAsia="黑体" w:hAnsi="黑体"/>
          <w:szCs w:val="21"/>
        </w:rPr>
        <w:t>三、</w:t>
      </w:r>
      <w:r w:rsidRPr="00E17D2A">
        <w:rPr>
          <w:rStyle w:val="a6"/>
          <w:rFonts w:ascii="黑体" w:eastAsia="黑体" w:hAnsi="黑体" w:hint="eastAsia"/>
          <w:szCs w:val="21"/>
        </w:rPr>
        <w:t>操作处置与储存</w:t>
      </w:r>
      <w:r w:rsidRPr="00E17D2A">
        <w:rPr>
          <w:rStyle w:val="a6"/>
          <w:rFonts w:ascii="黑体" w:eastAsia="黑体" w:hAnsi="黑体"/>
          <w:szCs w:val="21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6804"/>
      </w:tblGrid>
      <w:tr w:rsidR="00FF4512" w:rsidRPr="00E17D2A" w:rsidTr="009F547E">
        <w:tc>
          <w:tcPr>
            <w:tcW w:w="1668" w:type="dxa"/>
          </w:tcPr>
          <w:p w:rsidR="00FF4512" w:rsidRPr="00E17D2A" w:rsidRDefault="00FF4512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环境要求：</w:t>
            </w:r>
          </w:p>
        </w:tc>
        <w:tc>
          <w:tcPr>
            <w:tcW w:w="6804" w:type="dxa"/>
          </w:tcPr>
          <w:p w:rsidR="00FF4512" w:rsidRPr="00E17D2A" w:rsidRDefault="0080773A" w:rsidP="0080773A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配备泄漏应急处理设备</w:t>
            </w:r>
          </w:p>
        </w:tc>
      </w:tr>
      <w:tr w:rsidR="00FF4512" w:rsidRPr="00E17D2A" w:rsidTr="009F547E">
        <w:tc>
          <w:tcPr>
            <w:tcW w:w="1668" w:type="dxa"/>
          </w:tcPr>
          <w:p w:rsidR="00FF4512" w:rsidRPr="00E17D2A" w:rsidRDefault="00FF4512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操作要求：</w:t>
            </w:r>
          </w:p>
        </w:tc>
        <w:tc>
          <w:tcPr>
            <w:tcW w:w="6804" w:type="dxa"/>
          </w:tcPr>
          <w:p w:rsidR="00FF4512" w:rsidRPr="00E17D2A" w:rsidRDefault="00597467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597467">
              <w:rPr>
                <w:rFonts w:ascii="黑体" w:eastAsia="黑体" w:hAnsi="黑体" w:hint="eastAsia"/>
                <w:szCs w:val="21"/>
              </w:rPr>
              <w:t>防止</w:t>
            </w:r>
            <w:proofErr w:type="gramStart"/>
            <w:r w:rsidRPr="00597467">
              <w:rPr>
                <w:rFonts w:ascii="黑体" w:eastAsia="黑体" w:hAnsi="黑体" w:hint="eastAsia"/>
                <w:szCs w:val="21"/>
              </w:rPr>
              <w:t>蒸气</w:t>
            </w:r>
            <w:proofErr w:type="gramEnd"/>
            <w:r w:rsidRPr="00597467">
              <w:rPr>
                <w:rFonts w:ascii="黑体" w:eastAsia="黑体" w:hAnsi="黑体" w:hint="eastAsia"/>
                <w:szCs w:val="21"/>
              </w:rPr>
              <w:t>泄漏到工作场所空气中。避免与碱类、铝接触。搬运时要轻装轻卸，防止包装及容器损坏</w:t>
            </w:r>
            <w:r w:rsidR="0080773A">
              <w:rPr>
                <w:rFonts w:ascii="黑体" w:eastAsia="黑体" w:hAnsi="黑体" w:hint="eastAsia"/>
                <w:szCs w:val="21"/>
              </w:rPr>
              <w:t>。</w:t>
            </w:r>
            <w:r w:rsidR="0080773A" w:rsidRPr="00597467">
              <w:rPr>
                <w:rFonts w:ascii="黑体" w:eastAsia="黑体" w:hAnsi="黑体" w:hint="eastAsia"/>
                <w:szCs w:val="21"/>
              </w:rPr>
              <w:t>倒空的容器可能残留有害物</w:t>
            </w:r>
          </w:p>
        </w:tc>
      </w:tr>
      <w:tr w:rsidR="00FF4512" w:rsidRPr="00E17D2A" w:rsidTr="009F547E">
        <w:tc>
          <w:tcPr>
            <w:tcW w:w="1668" w:type="dxa"/>
          </w:tcPr>
          <w:p w:rsidR="00FF4512" w:rsidRPr="00E17D2A" w:rsidRDefault="00FF4512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储存室要求：</w:t>
            </w:r>
          </w:p>
        </w:tc>
        <w:tc>
          <w:tcPr>
            <w:tcW w:w="6804" w:type="dxa"/>
          </w:tcPr>
          <w:p w:rsidR="00FF4512" w:rsidRPr="00E17D2A" w:rsidRDefault="00FF4512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/>
                <w:szCs w:val="21"/>
              </w:rPr>
              <w:t>阴凉、通风的库房。</w:t>
            </w:r>
            <w:proofErr w:type="gramStart"/>
            <w:r w:rsidR="0040729D" w:rsidRPr="0040729D">
              <w:rPr>
                <w:rFonts w:ascii="黑体" w:eastAsia="黑体" w:hAnsi="黑体" w:hint="eastAsia"/>
                <w:szCs w:val="21"/>
              </w:rPr>
              <w:t>储区应</w:t>
            </w:r>
            <w:proofErr w:type="gramEnd"/>
            <w:r w:rsidR="0040729D" w:rsidRPr="0040729D">
              <w:rPr>
                <w:rFonts w:ascii="黑体" w:eastAsia="黑体" w:hAnsi="黑体" w:hint="eastAsia"/>
                <w:szCs w:val="21"/>
              </w:rPr>
              <w:t>备有泄漏应急处理设备和合适的收容材料</w:t>
            </w:r>
          </w:p>
        </w:tc>
      </w:tr>
      <w:tr w:rsidR="00FF4512" w:rsidRPr="00E17D2A" w:rsidTr="009F547E">
        <w:tc>
          <w:tcPr>
            <w:tcW w:w="1668" w:type="dxa"/>
          </w:tcPr>
          <w:p w:rsidR="00FF4512" w:rsidRPr="00E17D2A" w:rsidRDefault="00FF4512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储存条件：</w:t>
            </w:r>
          </w:p>
        </w:tc>
        <w:tc>
          <w:tcPr>
            <w:tcW w:w="6804" w:type="dxa"/>
          </w:tcPr>
          <w:p w:rsidR="00FF4512" w:rsidRPr="00E17D2A" w:rsidRDefault="0040729D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proofErr w:type="gramStart"/>
            <w:r w:rsidRPr="0040729D">
              <w:rPr>
                <w:rFonts w:ascii="黑体" w:eastAsia="黑体" w:hAnsi="黑体" w:hint="eastAsia"/>
                <w:szCs w:val="21"/>
              </w:rPr>
              <w:t>库温不</w:t>
            </w:r>
            <w:proofErr w:type="gramEnd"/>
            <w:r w:rsidRPr="0040729D">
              <w:rPr>
                <w:rFonts w:ascii="黑体" w:eastAsia="黑体" w:hAnsi="黑体" w:hint="eastAsia"/>
                <w:szCs w:val="21"/>
              </w:rPr>
              <w:t>超过</w:t>
            </w:r>
            <w:r w:rsidRPr="0040729D">
              <w:rPr>
                <w:rFonts w:ascii="黑体" w:eastAsia="黑体" w:hAnsi="黑体"/>
                <w:szCs w:val="21"/>
              </w:rPr>
              <w:t>30℃，相对湿度不超过80％。保持容器密封。应与碱类、铝、食用化学品分开存放，</w:t>
            </w:r>
            <w:proofErr w:type="gramStart"/>
            <w:r w:rsidRPr="0040729D">
              <w:rPr>
                <w:rFonts w:ascii="黑体" w:eastAsia="黑体" w:hAnsi="黑体"/>
                <w:szCs w:val="21"/>
              </w:rPr>
              <w:t>切忌混储</w:t>
            </w:r>
            <w:proofErr w:type="gramEnd"/>
          </w:p>
        </w:tc>
      </w:tr>
    </w:tbl>
    <w:p w:rsidR="00FF4512" w:rsidRPr="00E17D2A" w:rsidRDefault="00FF4512" w:rsidP="00FF4512">
      <w:pPr>
        <w:snapToGrid w:val="0"/>
        <w:spacing w:beforeLines="50" w:before="156" w:afterLines="10" w:after="31" w:line="240" w:lineRule="atLeast"/>
        <w:rPr>
          <w:rStyle w:val="a6"/>
          <w:rFonts w:ascii="黑体" w:eastAsia="黑体" w:hAnsi="黑体"/>
          <w:szCs w:val="21"/>
        </w:rPr>
      </w:pPr>
      <w:r w:rsidRPr="00E17D2A">
        <w:rPr>
          <w:rStyle w:val="a6"/>
          <w:rFonts w:ascii="黑体" w:eastAsia="黑体" w:hAnsi="黑体" w:hint="eastAsia"/>
          <w:szCs w:val="21"/>
        </w:rPr>
        <w:t>四、急救措施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6804"/>
      </w:tblGrid>
      <w:tr w:rsidR="00FF4512" w:rsidRPr="00E17D2A" w:rsidTr="009F547E">
        <w:tc>
          <w:tcPr>
            <w:tcW w:w="1668" w:type="dxa"/>
          </w:tcPr>
          <w:p w:rsidR="00FF4512" w:rsidRPr="00E17D2A" w:rsidRDefault="00FF4512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皮肤接触：</w:t>
            </w:r>
          </w:p>
        </w:tc>
        <w:tc>
          <w:tcPr>
            <w:tcW w:w="6804" w:type="dxa"/>
          </w:tcPr>
          <w:p w:rsidR="00FF4512" w:rsidRPr="00E17D2A" w:rsidRDefault="00156716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156716">
              <w:rPr>
                <w:rFonts w:ascii="黑体" w:eastAsia="黑体" w:hAnsi="黑体" w:hint="eastAsia"/>
                <w:szCs w:val="21"/>
              </w:rPr>
              <w:t>立即脱去污染的衣着，用大量流动清水冲洗至少</w:t>
            </w:r>
            <w:r w:rsidRPr="00156716">
              <w:rPr>
                <w:rFonts w:ascii="黑体" w:eastAsia="黑体" w:hAnsi="黑体"/>
                <w:szCs w:val="21"/>
              </w:rPr>
              <w:t>15分钟。就医</w:t>
            </w:r>
          </w:p>
        </w:tc>
      </w:tr>
      <w:tr w:rsidR="00FF4512" w:rsidRPr="00E17D2A" w:rsidTr="009F547E">
        <w:tc>
          <w:tcPr>
            <w:tcW w:w="1668" w:type="dxa"/>
          </w:tcPr>
          <w:p w:rsidR="00FF4512" w:rsidRPr="00E17D2A" w:rsidRDefault="00FF4512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眼睛接触：</w:t>
            </w:r>
          </w:p>
        </w:tc>
        <w:tc>
          <w:tcPr>
            <w:tcW w:w="6804" w:type="dxa"/>
          </w:tcPr>
          <w:p w:rsidR="00FF4512" w:rsidRPr="00E17D2A" w:rsidRDefault="00FF4512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1A62A7">
              <w:rPr>
                <w:rFonts w:ascii="黑体" w:eastAsia="黑体" w:hAnsi="黑体" w:hint="eastAsia"/>
                <w:szCs w:val="21"/>
              </w:rPr>
              <w:t>立即提起眼睑，用大量流动清水或生理盐水彻底冲洗至少</w:t>
            </w:r>
            <w:r w:rsidRPr="001A62A7">
              <w:rPr>
                <w:rFonts w:ascii="黑体" w:eastAsia="黑体" w:hAnsi="黑体"/>
                <w:szCs w:val="21"/>
              </w:rPr>
              <w:t>15分钟。就医</w:t>
            </w:r>
          </w:p>
        </w:tc>
      </w:tr>
      <w:tr w:rsidR="00FF4512" w:rsidRPr="00E17D2A" w:rsidTr="009F547E">
        <w:tc>
          <w:tcPr>
            <w:tcW w:w="1668" w:type="dxa"/>
          </w:tcPr>
          <w:p w:rsidR="00FF4512" w:rsidRPr="00E17D2A" w:rsidRDefault="00FF4512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误  </w:t>
            </w:r>
            <w:r w:rsidRPr="00E17D2A">
              <w:rPr>
                <w:rFonts w:ascii="黑体" w:eastAsia="黑体" w:hAnsi="黑体" w:hint="eastAsia"/>
                <w:szCs w:val="21"/>
              </w:rPr>
              <w:t>吸：</w:t>
            </w:r>
          </w:p>
        </w:tc>
        <w:tc>
          <w:tcPr>
            <w:tcW w:w="6804" w:type="dxa"/>
          </w:tcPr>
          <w:p w:rsidR="00FF4512" w:rsidRPr="00E17D2A" w:rsidRDefault="00FF4512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1A62A7">
              <w:rPr>
                <w:rFonts w:ascii="黑体" w:eastAsia="黑体" w:hAnsi="黑体" w:hint="eastAsia"/>
                <w:szCs w:val="21"/>
              </w:rPr>
              <w:t>迅速脱离现场至空气新鲜处。保持呼吸</w:t>
            </w:r>
            <w:r>
              <w:rPr>
                <w:rFonts w:ascii="黑体" w:eastAsia="黑体" w:hAnsi="黑体" w:hint="eastAsia"/>
                <w:szCs w:val="21"/>
              </w:rPr>
              <w:t>道通畅。如呼吸困难，给输氧。如呼吸停止，立即进行人工呼吸。就医</w:t>
            </w:r>
          </w:p>
        </w:tc>
      </w:tr>
      <w:tr w:rsidR="00FF4512" w:rsidRPr="00E17D2A" w:rsidTr="009F547E">
        <w:tc>
          <w:tcPr>
            <w:tcW w:w="1668" w:type="dxa"/>
          </w:tcPr>
          <w:p w:rsidR="00FF4512" w:rsidRPr="00E17D2A" w:rsidRDefault="00FF4512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误  </w:t>
            </w:r>
            <w:r w:rsidRPr="00E17D2A">
              <w:rPr>
                <w:rFonts w:ascii="黑体" w:eastAsia="黑体" w:hAnsi="黑体" w:hint="eastAsia"/>
                <w:szCs w:val="21"/>
              </w:rPr>
              <w:t>食：</w:t>
            </w:r>
          </w:p>
        </w:tc>
        <w:tc>
          <w:tcPr>
            <w:tcW w:w="6804" w:type="dxa"/>
          </w:tcPr>
          <w:p w:rsidR="00FF4512" w:rsidRPr="00E17D2A" w:rsidRDefault="00156716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156716">
              <w:rPr>
                <w:rFonts w:ascii="黑体" w:eastAsia="黑体" w:hAnsi="黑体" w:hint="eastAsia"/>
                <w:szCs w:val="21"/>
              </w:rPr>
              <w:t>饮足量温水，催吐。就医</w:t>
            </w:r>
          </w:p>
        </w:tc>
      </w:tr>
    </w:tbl>
    <w:p w:rsidR="00FF4512" w:rsidRPr="00E17D2A" w:rsidRDefault="00FF4512" w:rsidP="00FF4512">
      <w:pPr>
        <w:snapToGrid w:val="0"/>
        <w:spacing w:beforeLines="50" w:before="156" w:afterLines="10" w:after="31" w:line="240" w:lineRule="atLeast"/>
        <w:rPr>
          <w:rStyle w:val="a6"/>
          <w:rFonts w:ascii="黑体" w:eastAsia="黑体" w:hAnsi="黑体"/>
          <w:szCs w:val="21"/>
        </w:rPr>
      </w:pPr>
      <w:r w:rsidRPr="00E17D2A">
        <w:rPr>
          <w:rStyle w:val="a6"/>
          <w:rFonts w:ascii="黑体" w:eastAsia="黑体" w:hAnsi="黑体" w:hint="eastAsia"/>
          <w:szCs w:val="21"/>
        </w:rPr>
        <w:t>五、消防措施</w:t>
      </w:r>
      <w:r w:rsidRPr="00E17D2A">
        <w:rPr>
          <w:rStyle w:val="a6"/>
          <w:rFonts w:ascii="黑体" w:eastAsia="黑体" w:hAnsi="黑体"/>
          <w:szCs w:val="21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6804"/>
      </w:tblGrid>
      <w:tr w:rsidR="00FF4512" w:rsidRPr="00E17D2A" w:rsidTr="009F547E">
        <w:tc>
          <w:tcPr>
            <w:tcW w:w="1668" w:type="dxa"/>
          </w:tcPr>
          <w:p w:rsidR="00FF4512" w:rsidRPr="00E17D2A" w:rsidRDefault="00FF4512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/>
                <w:szCs w:val="21"/>
              </w:rPr>
              <w:t>灭火剂：</w:t>
            </w:r>
          </w:p>
        </w:tc>
        <w:tc>
          <w:tcPr>
            <w:tcW w:w="6804" w:type="dxa"/>
          </w:tcPr>
          <w:p w:rsidR="00FF4512" w:rsidRPr="00E17D2A" w:rsidRDefault="00156716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156716">
              <w:rPr>
                <w:rFonts w:ascii="黑体" w:eastAsia="黑体" w:hAnsi="黑体" w:hint="eastAsia"/>
                <w:szCs w:val="21"/>
              </w:rPr>
              <w:t>雾状水、二氧化碳、砂土</w:t>
            </w:r>
          </w:p>
        </w:tc>
      </w:tr>
      <w:tr w:rsidR="00FF4512" w:rsidRPr="00E17D2A" w:rsidTr="009F547E">
        <w:tc>
          <w:tcPr>
            <w:tcW w:w="1668" w:type="dxa"/>
          </w:tcPr>
          <w:p w:rsidR="00FF4512" w:rsidRPr="00E17D2A" w:rsidRDefault="00FF4512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灭火方法：</w:t>
            </w:r>
          </w:p>
        </w:tc>
        <w:tc>
          <w:tcPr>
            <w:tcW w:w="6804" w:type="dxa"/>
          </w:tcPr>
          <w:p w:rsidR="00FF4512" w:rsidRPr="00E17D2A" w:rsidRDefault="00156716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156716">
              <w:rPr>
                <w:rFonts w:ascii="黑体" w:eastAsia="黑体" w:hAnsi="黑体" w:hint="eastAsia"/>
                <w:szCs w:val="21"/>
              </w:rPr>
              <w:t>消防人员必须佩戴过滤式防毒面具</w:t>
            </w:r>
            <w:r w:rsidRPr="00156716">
              <w:rPr>
                <w:rFonts w:ascii="黑体" w:eastAsia="黑体" w:hAnsi="黑体"/>
                <w:szCs w:val="21"/>
              </w:rPr>
              <w:t>(全面罩)或隔离式呼吸器、穿全身防火防毒服，在上风向灭火</w:t>
            </w:r>
          </w:p>
        </w:tc>
      </w:tr>
    </w:tbl>
    <w:p w:rsidR="00FF4512" w:rsidRPr="00E17D2A" w:rsidRDefault="00FF4512" w:rsidP="00FF4512">
      <w:pPr>
        <w:snapToGrid w:val="0"/>
        <w:spacing w:beforeLines="50" w:before="156" w:afterLines="10" w:after="31" w:line="240" w:lineRule="atLeast"/>
        <w:rPr>
          <w:rStyle w:val="a6"/>
          <w:rFonts w:ascii="黑体" w:eastAsia="黑体" w:hAnsi="黑体"/>
          <w:szCs w:val="21"/>
        </w:rPr>
      </w:pPr>
      <w:r w:rsidRPr="00E17D2A">
        <w:rPr>
          <w:rStyle w:val="a6"/>
          <w:rFonts w:ascii="黑体" w:eastAsia="黑体" w:hAnsi="黑体" w:hint="eastAsia"/>
          <w:szCs w:val="21"/>
        </w:rPr>
        <w:t>六、泄漏应急处理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6804"/>
      </w:tblGrid>
      <w:tr w:rsidR="00FF4512" w:rsidRPr="00E17D2A" w:rsidTr="009F547E">
        <w:tc>
          <w:tcPr>
            <w:tcW w:w="1668" w:type="dxa"/>
          </w:tcPr>
          <w:p w:rsidR="00FF4512" w:rsidRPr="00E17D2A" w:rsidRDefault="00FF4512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处理人员防护：</w:t>
            </w:r>
          </w:p>
        </w:tc>
        <w:tc>
          <w:tcPr>
            <w:tcW w:w="6804" w:type="dxa"/>
          </w:tcPr>
          <w:p w:rsidR="00FF4512" w:rsidRPr="00E17D2A" w:rsidRDefault="002651A9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戴自给正压式呼吸器，穿防毒服。不要直接接触泄漏物</w:t>
            </w:r>
          </w:p>
        </w:tc>
      </w:tr>
      <w:tr w:rsidR="00FF4512" w:rsidRPr="00E17D2A" w:rsidTr="009F547E">
        <w:tc>
          <w:tcPr>
            <w:tcW w:w="1668" w:type="dxa"/>
          </w:tcPr>
          <w:p w:rsidR="00FF4512" w:rsidRPr="00E17D2A" w:rsidRDefault="00FF4512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应急处理手段：</w:t>
            </w:r>
          </w:p>
        </w:tc>
        <w:tc>
          <w:tcPr>
            <w:tcW w:w="6804" w:type="dxa"/>
          </w:tcPr>
          <w:p w:rsidR="00FF4512" w:rsidRPr="00E17D2A" w:rsidRDefault="002651A9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2651A9">
              <w:rPr>
                <w:rFonts w:ascii="黑体" w:eastAsia="黑体" w:hAnsi="黑体" w:hint="eastAsia"/>
                <w:szCs w:val="21"/>
              </w:rPr>
              <w:t>尽可能切断泄漏源</w:t>
            </w:r>
            <w:r>
              <w:rPr>
                <w:rFonts w:ascii="黑体" w:eastAsia="黑体" w:hAnsi="黑体" w:hint="eastAsia"/>
                <w:szCs w:val="21"/>
              </w:rPr>
              <w:t>，</w:t>
            </w:r>
            <w:r w:rsidRPr="002651A9">
              <w:rPr>
                <w:rFonts w:ascii="黑体" w:eastAsia="黑体" w:hAnsi="黑体" w:hint="eastAsia"/>
                <w:szCs w:val="21"/>
              </w:rPr>
              <w:t>迅速撤离泄漏污染区人员至安全区，并进行隔离，严格限制出入</w:t>
            </w:r>
          </w:p>
        </w:tc>
      </w:tr>
      <w:tr w:rsidR="00FF4512" w:rsidRPr="00E17D2A" w:rsidTr="009F547E">
        <w:tc>
          <w:tcPr>
            <w:tcW w:w="1668" w:type="dxa"/>
          </w:tcPr>
          <w:p w:rsidR="00FF4512" w:rsidRPr="00E17D2A" w:rsidRDefault="00FF4512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废弃收集手段：</w:t>
            </w:r>
          </w:p>
        </w:tc>
        <w:tc>
          <w:tcPr>
            <w:tcW w:w="6804" w:type="dxa"/>
          </w:tcPr>
          <w:p w:rsidR="00FF4512" w:rsidRPr="00E17D2A" w:rsidRDefault="002651A9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2651A9">
              <w:rPr>
                <w:rFonts w:ascii="黑体" w:eastAsia="黑体" w:hAnsi="黑体" w:hint="eastAsia"/>
                <w:szCs w:val="21"/>
              </w:rPr>
              <w:t>用砂土、蛭石或其它惰性材料吸收。</w:t>
            </w:r>
            <w:r>
              <w:rPr>
                <w:rFonts w:ascii="黑体" w:eastAsia="黑体" w:hAnsi="黑体" w:hint="eastAsia"/>
                <w:szCs w:val="21"/>
              </w:rPr>
              <w:t>若大量泄漏，</w:t>
            </w:r>
            <w:r w:rsidRPr="002651A9">
              <w:rPr>
                <w:rFonts w:ascii="黑体" w:eastAsia="黑体" w:hAnsi="黑体" w:hint="eastAsia"/>
                <w:szCs w:val="21"/>
              </w:rPr>
              <w:t>构筑围堤或挖坑收容。用泡沫覆盖，降低</w:t>
            </w:r>
            <w:proofErr w:type="gramStart"/>
            <w:r w:rsidRPr="002651A9">
              <w:rPr>
                <w:rFonts w:ascii="黑体" w:eastAsia="黑体" w:hAnsi="黑体" w:hint="eastAsia"/>
                <w:szCs w:val="21"/>
              </w:rPr>
              <w:t>蒸气</w:t>
            </w:r>
            <w:proofErr w:type="gramEnd"/>
            <w:r w:rsidRPr="002651A9">
              <w:rPr>
                <w:rFonts w:ascii="黑体" w:eastAsia="黑体" w:hAnsi="黑体" w:hint="eastAsia"/>
                <w:szCs w:val="21"/>
              </w:rPr>
              <w:t>灾害。用泵转移至槽车或专用收集器内，回收或运至废物处理场所处置。</w:t>
            </w:r>
          </w:p>
        </w:tc>
      </w:tr>
    </w:tbl>
    <w:p w:rsidR="00A26BA7" w:rsidRDefault="00A26BA7" w:rsidP="00E17D2A">
      <w:pPr>
        <w:snapToGrid w:val="0"/>
        <w:spacing w:beforeLines="20" w:before="62" w:afterLines="10" w:after="31" w:line="240" w:lineRule="atLeast"/>
        <w:rPr>
          <w:rFonts w:ascii="黑体" w:eastAsia="黑体" w:hAnsi="黑体"/>
          <w:szCs w:val="21"/>
        </w:rPr>
      </w:pPr>
    </w:p>
    <w:p w:rsidR="00A26BA7" w:rsidRDefault="00A26BA7">
      <w:pPr>
        <w:widowControl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/>
          <w:szCs w:val="21"/>
        </w:rPr>
        <w:br w:type="page"/>
      </w:r>
    </w:p>
    <w:p w:rsidR="00A26BA7" w:rsidRDefault="00723BD4" w:rsidP="00A26BA7">
      <w:pPr>
        <w:snapToGrid w:val="0"/>
        <w:spacing w:beforeLines="50" w:before="156" w:afterLines="10" w:after="31" w:line="240" w:lineRule="atLeast"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lastRenderedPageBreak/>
        <w:t>4.</w:t>
      </w:r>
      <w:r w:rsidR="00A26BA7">
        <w:rPr>
          <w:rFonts w:ascii="黑体" w:eastAsia="黑体" w:hAnsi="黑体" w:hint="eastAsia"/>
          <w:b/>
          <w:sz w:val="36"/>
          <w:szCs w:val="36"/>
        </w:rPr>
        <w:t>乙醚</w:t>
      </w:r>
    </w:p>
    <w:p w:rsidR="00A26BA7" w:rsidRPr="00E17D2A" w:rsidRDefault="00A26BA7" w:rsidP="00A26BA7">
      <w:pPr>
        <w:snapToGrid w:val="0"/>
        <w:spacing w:beforeLines="50" w:before="156" w:afterLines="10" w:after="31" w:line="240" w:lineRule="atLeast"/>
        <w:rPr>
          <w:rStyle w:val="a6"/>
          <w:rFonts w:ascii="黑体" w:eastAsia="黑体" w:hAnsi="黑体"/>
          <w:szCs w:val="21"/>
        </w:rPr>
      </w:pPr>
      <w:r w:rsidRPr="00E17D2A">
        <w:rPr>
          <w:rStyle w:val="a6"/>
          <w:rFonts w:ascii="黑体" w:eastAsia="黑体" w:hAnsi="黑体"/>
          <w:szCs w:val="21"/>
        </w:rPr>
        <w:t>一、</w:t>
      </w:r>
      <w:r w:rsidRPr="00E17D2A">
        <w:rPr>
          <w:rStyle w:val="a6"/>
          <w:rFonts w:ascii="黑体" w:eastAsia="黑体" w:hAnsi="黑体" w:hint="eastAsia"/>
          <w:szCs w:val="21"/>
        </w:rPr>
        <w:t>基本信息</w:t>
      </w:r>
      <w:r w:rsidRPr="00E17D2A">
        <w:rPr>
          <w:rStyle w:val="a6"/>
          <w:rFonts w:ascii="黑体" w:eastAsia="黑体" w:hAnsi="黑体"/>
          <w:szCs w:val="21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6804"/>
      </w:tblGrid>
      <w:tr w:rsidR="00A26BA7" w:rsidRPr="00E17D2A" w:rsidTr="009F547E">
        <w:tc>
          <w:tcPr>
            <w:tcW w:w="1668" w:type="dxa"/>
          </w:tcPr>
          <w:p w:rsidR="00A26BA7" w:rsidRPr="00E17D2A" w:rsidRDefault="00A26BA7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外观与性状：</w:t>
            </w:r>
          </w:p>
        </w:tc>
        <w:tc>
          <w:tcPr>
            <w:tcW w:w="6804" w:type="dxa"/>
          </w:tcPr>
          <w:p w:rsidR="00A26BA7" w:rsidRPr="00E17D2A" w:rsidRDefault="00A26BA7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A26BA7">
              <w:rPr>
                <w:rFonts w:ascii="黑体" w:eastAsia="黑体" w:hAnsi="黑体" w:hint="eastAsia"/>
                <w:szCs w:val="21"/>
              </w:rPr>
              <w:t>无色透明液体，有芳香气味，极易挥发</w:t>
            </w:r>
          </w:p>
        </w:tc>
      </w:tr>
      <w:tr w:rsidR="00A26BA7" w:rsidRPr="00E17D2A" w:rsidTr="009F547E">
        <w:tc>
          <w:tcPr>
            <w:tcW w:w="1668" w:type="dxa"/>
          </w:tcPr>
          <w:p w:rsidR="00A26BA7" w:rsidRPr="00E17D2A" w:rsidRDefault="00A26BA7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危险性类别：</w:t>
            </w:r>
          </w:p>
        </w:tc>
        <w:tc>
          <w:tcPr>
            <w:tcW w:w="6804" w:type="dxa"/>
          </w:tcPr>
          <w:p w:rsidR="00A26BA7" w:rsidRPr="00E17D2A" w:rsidRDefault="00A26BA7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危害健康、极度易燃</w:t>
            </w:r>
          </w:p>
        </w:tc>
      </w:tr>
      <w:tr w:rsidR="00A26BA7" w:rsidRPr="00E17D2A" w:rsidTr="009F547E">
        <w:tc>
          <w:tcPr>
            <w:tcW w:w="1668" w:type="dxa"/>
          </w:tcPr>
          <w:p w:rsidR="00A26BA7" w:rsidRPr="00E17D2A" w:rsidRDefault="00A26BA7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禁配物：</w:t>
            </w:r>
          </w:p>
        </w:tc>
        <w:tc>
          <w:tcPr>
            <w:tcW w:w="6804" w:type="dxa"/>
          </w:tcPr>
          <w:p w:rsidR="00A26BA7" w:rsidRPr="00E17D2A" w:rsidRDefault="00A26BA7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强氧化剂、氧、氯、过氯酸</w:t>
            </w:r>
          </w:p>
        </w:tc>
      </w:tr>
    </w:tbl>
    <w:p w:rsidR="00A26BA7" w:rsidRPr="00E17D2A" w:rsidRDefault="00A26BA7" w:rsidP="00A26BA7">
      <w:pPr>
        <w:snapToGrid w:val="0"/>
        <w:spacing w:beforeLines="50" w:before="156" w:afterLines="10" w:after="31" w:line="240" w:lineRule="atLeast"/>
        <w:rPr>
          <w:rStyle w:val="a6"/>
          <w:rFonts w:ascii="黑体" w:eastAsia="黑体" w:hAnsi="黑体"/>
          <w:szCs w:val="21"/>
        </w:rPr>
      </w:pPr>
      <w:r w:rsidRPr="00E17D2A">
        <w:rPr>
          <w:rStyle w:val="a6"/>
          <w:rFonts w:ascii="黑体" w:eastAsia="黑体" w:hAnsi="黑体"/>
          <w:szCs w:val="21"/>
        </w:rPr>
        <w:t xml:space="preserve">二、个人防护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6804"/>
      </w:tblGrid>
      <w:tr w:rsidR="00A26BA7" w:rsidRPr="00E17D2A" w:rsidTr="009F547E">
        <w:tc>
          <w:tcPr>
            <w:tcW w:w="1668" w:type="dxa"/>
          </w:tcPr>
          <w:p w:rsidR="00A26BA7" w:rsidRPr="00E17D2A" w:rsidRDefault="00A26BA7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呼吸系统防护：</w:t>
            </w:r>
          </w:p>
        </w:tc>
        <w:tc>
          <w:tcPr>
            <w:tcW w:w="6804" w:type="dxa"/>
          </w:tcPr>
          <w:p w:rsidR="00A26BA7" w:rsidRPr="00E17D2A" w:rsidRDefault="00D04B0E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空气中浓度超标时，佩戴过滤式防毒面具（半面罩）</w:t>
            </w:r>
          </w:p>
        </w:tc>
      </w:tr>
      <w:tr w:rsidR="00A26BA7" w:rsidRPr="00E17D2A" w:rsidTr="009F547E">
        <w:tc>
          <w:tcPr>
            <w:tcW w:w="1668" w:type="dxa"/>
          </w:tcPr>
          <w:p w:rsidR="00A26BA7" w:rsidRPr="00E17D2A" w:rsidRDefault="00A26BA7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眼、体、手防护：</w:t>
            </w:r>
          </w:p>
        </w:tc>
        <w:tc>
          <w:tcPr>
            <w:tcW w:w="6804" w:type="dxa"/>
          </w:tcPr>
          <w:p w:rsidR="00A26BA7" w:rsidRPr="00E17D2A" w:rsidRDefault="00D04B0E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D04B0E">
              <w:rPr>
                <w:rFonts w:ascii="黑体" w:eastAsia="黑体" w:hAnsi="黑体" w:hint="eastAsia"/>
                <w:szCs w:val="21"/>
              </w:rPr>
              <w:t>必要时，戴化学安全防护眼镜</w:t>
            </w:r>
            <w:r w:rsidR="00A26BA7">
              <w:rPr>
                <w:rFonts w:ascii="黑体" w:eastAsia="黑体" w:hAnsi="黑体" w:hint="eastAsia"/>
                <w:szCs w:val="21"/>
              </w:rPr>
              <w:t>、</w:t>
            </w:r>
            <w:proofErr w:type="gramStart"/>
            <w:r w:rsidRPr="00D04B0E">
              <w:rPr>
                <w:rFonts w:ascii="黑体" w:eastAsia="黑体" w:hAnsi="黑体" w:hint="eastAsia"/>
                <w:szCs w:val="21"/>
              </w:rPr>
              <w:t>穿防静电</w:t>
            </w:r>
            <w:proofErr w:type="gramEnd"/>
            <w:r w:rsidRPr="00D04B0E">
              <w:rPr>
                <w:rFonts w:ascii="黑体" w:eastAsia="黑体" w:hAnsi="黑体" w:hint="eastAsia"/>
                <w:szCs w:val="21"/>
              </w:rPr>
              <w:t>工作服</w:t>
            </w:r>
            <w:r w:rsidR="00A26BA7" w:rsidRPr="00E17D2A">
              <w:rPr>
                <w:rFonts w:ascii="黑体" w:eastAsia="黑体" w:hAnsi="黑体"/>
                <w:szCs w:val="21"/>
              </w:rPr>
              <w:t>、</w:t>
            </w:r>
            <w:r w:rsidRPr="00D04B0E">
              <w:rPr>
                <w:rFonts w:ascii="黑体" w:eastAsia="黑体" w:hAnsi="黑体" w:hint="eastAsia"/>
                <w:szCs w:val="21"/>
              </w:rPr>
              <w:t>戴橡胶耐油手套</w:t>
            </w:r>
          </w:p>
        </w:tc>
      </w:tr>
      <w:tr w:rsidR="00A26BA7" w:rsidRPr="00E17D2A" w:rsidTr="009F547E">
        <w:tc>
          <w:tcPr>
            <w:tcW w:w="1668" w:type="dxa"/>
          </w:tcPr>
          <w:p w:rsidR="00A26BA7" w:rsidRPr="00E17D2A" w:rsidRDefault="00A26BA7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其他防护：</w:t>
            </w:r>
          </w:p>
        </w:tc>
        <w:tc>
          <w:tcPr>
            <w:tcW w:w="6804" w:type="dxa"/>
          </w:tcPr>
          <w:p w:rsidR="00A26BA7" w:rsidRPr="00E17D2A" w:rsidRDefault="0084563B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84563B">
              <w:rPr>
                <w:rFonts w:ascii="黑体" w:eastAsia="黑体" w:hAnsi="黑体" w:hint="eastAsia"/>
                <w:szCs w:val="21"/>
              </w:rPr>
              <w:t>工作现场严禁吸烟。注意个人清洁卫生</w:t>
            </w:r>
          </w:p>
        </w:tc>
      </w:tr>
    </w:tbl>
    <w:p w:rsidR="00A26BA7" w:rsidRPr="00E17D2A" w:rsidRDefault="00A26BA7" w:rsidP="00A26BA7">
      <w:pPr>
        <w:snapToGrid w:val="0"/>
        <w:spacing w:beforeLines="50" w:before="156" w:afterLines="10" w:after="31" w:line="240" w:lineRule="atLeast"/>
        <w:rPr>
          <w:rStyle w:val="a6"/>
          <w:rFonts w:ascii="黑体" w:eastAsia="黑体" w:hAnsi="黑体"/>
          <w:szCs w:val="21"/>
        </w:rPr>
      </w:pPr>
      <w:r w:rsidRPr="00E17D2A">
        <w:rPr>
          <w:rStyle w:val="a6"/>
          <w:rFonts w:ascii="黑体" w:eastAsia="黑体" w:hAnsi="黑体"/>
          <w:szCs w:val="21"/>
        </w:rPr>
        <w:t>三、</w:t>
      </w:r>
      <w:r w:rsidRPr="00E17D2A">
        <w:rPr>
          <w:rStyle w:val="a6"/>
          <w:rFonts w:ascii="黑体" w:eastAsia="黑体" w:hAnsi="黑体" w:hint="eastAsia"/>
          <w:szCs w:val="21"/>
        </w:rPr>
        <w:t>操作处置与储存</w:t>
      </w:r>
      <w:r w:rsidRPr="00E17D2A">
        <w:rPr>
          <w:rStyle w:val="a6"/>
          <w:rFonts w:ascii="黑体" w:eastAsia="黑体" w:hAnsi="黑体"/>
          <w:szCs w:val="21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6804"/>
      </w:tblGrid>
      <w:tr w:rsidR="00A26BA7" w:rsidRPr="00E17D2A" w:rsidTr="009F547E">
        <w:tc>
          <w:tcPr>
            <w:tcW w:w="1668" w:type="dxa"/>
          </w:tcPr>
          <w:p w:rsidR="00A26BA7" w:rsidRPr="00E17D2A" w:rsidRDefault="00A26BA7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环境要求：</w:t>
            </w:r>
          </w:p>
        </w:tc>
        <w:tc>
          <w:tcPr>
            <w:tcW w:w="6804" w:type="dxa"/>
          </w:tcPr>
          <w:p w:rsidR="00A26BA7" w:rsidRPr="00E17D2A" w:rsidRDefault="00D027AE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D027AE">
              <w:rPr>
                <w:rFonts w:ascii="黑体" w:eastAsia="黑体" w:hAnsi="黑体" w:hint="eastAsia"/>
                <w:szCs w:val="21"/>
              </w:rPr>
              <w:t>远离火种、热源，工作场所严禁吸烟。使用防爆型的通风系统和设备。配备相应品种和数量的消防器材及泄漏应急处理设备</w:t>
            </w:r>
          </w:p>
        </w:tc>
      </w:tr>
      <w:tr w:rsidR="00A26BA7" w:rsidRPr="00E17D2A" w:rsidTr="009F547E">
        <w:tc>
          <w:tcPr>
            <w:tcW w:w="1668" w:type="dxa"/>
          </w:tcPr>
          <w:p w:rsidR="00A26BA7" w:rsidRPr="00E17D2A" w:rsidRDefault="00A26BA7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操作要求：</w:t>
            </w:r>
          </w:p>
        </w:tc>
        <w:tc>
          <w:tcPr>
            <w:tcW w:w="6804" w:type="dxa"/>
          </w:tcPr>
          <w:p w:rsidR="00A26BA7" w:rsidRPr="00E17D2A" w:rsidRDefault="00D027AE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D027AE">
              <w:rPr>
                <w:rFonts w:ascii="黑体" w:eastAsia="黑体" w:hAnsi="黑体" w:hint="eastAsia"/>
                <w:szCs w:val="21"/>
              </w:rPr>
              <w:t>防止</w:t>
            </w:r>
            <w:proofErr w:type="gramStart"/>
            <w:r w:rsidRPr="00D027AE">
              <w:rPr>
                <w:rFonts w:ascii="黑体" w:eastAsia="黑体" w:hAnsi="黑体" w:hint="eastAsia"/>
                <w:szCs w:val="21"/>
              </w:rPr>
              <w:t>蒸气</w:t>
            </w:r>
            <w:proofErr w:type="gramEnd"/>
            <w:r w:rsidRPr="00D027AE">
              <w:rPr>
                <w:rFonts w:ascii="黑体" w:eastAsia="黑体" w:hAnsi="黑体" w:hint="eastAsia"/>
                <w:szCs w:val="21"/>
              </w:rPr>
              <w:t>泄漏到工作场所空气中。避免与氧化剂接触。灌装适量，应留有</w:t>
            </w:r>
            <w:r w:rsidRPr="00D027AE">
              <w:rPr>
                <w:rFonts w:ascii="黑体" w:eastAsia="黑体" w:hAnsi="黑体"/>
                <w:szCs w:val="21"/>
              </w:rPr>
              <w:t>5%的空容积</w:t>
            </w:r>
            <w:r w:rsidR="00A26BA7">
              <w:rPr>
                <w:rFonts w:ascii="黑体" w:eastAsia="黑体" w:hAnsi="黑体" w:hint="eastAsia"/>
                <w:szCs w:val="21"/>
              </w:rPr>
              <w:t>。</w:t>
            </w:r>
            <w:r w:rsidR="00A26BA7" w:rsidRPr="00597467">
              <w:rPr>
                <w:rFonts w:ascii="黑体" w:eastAsia="黑体" w:hAnsi="黑体" w:hint="eastAsia"/>
                <w:szCs w:val="21"/>
              </w:rPr>
              <w:t>倒空的容器可能残留有害物</w:t>
            </w:r>
          </w:p>
        </w:tc>
      </w:tr>
      <w:tr w:rsidR="00A26BA7" w:rsidRPr="00E17D2A" w:rsidTr="009F547E">
        <w:tc>
          <w:tcPr>
            <w:tcW w:w="1668" w:type="dxa"/>
          </w:tcPr>
          <w:p w:rsidR="00A26BA7" w:rsidRPr="00E17D2A" w:rsidRDefault="00A26BA7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储存室要求：</w:t>
            </w:r>
          </w:p>
        </w:tc>
        <w:tc>
          <w:tcPr>
            <w:tcW w:w="6804" w:type="dxa"/>
          </w:tcPr>
          <w:p w:rsidR="00A26BA7" w:rsidRPr="00E17D2A" w:rsidRDefault="00A26BA7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/>
                <w:szCs w:val="21"/>
              </w:rPr>
              <w:t>阴凉、通风的库房。</w:t>
            </w:r>
            <w:r w:rsidR="00BA4063" w:rsidRPr="00BA4063">
              <w:rPr>
                <w:rFonts w:ascii="黑体" w:eastAsia="黑体" w:hAnsi="黑体" w:hint="eastAsia"/>
                <w:szCs w:val="21"/>
              </w:rPr>
              <w:t>采用防爆型照明、通风设施。禁止使用易产生火花的机械设备和工具。</w:t>
            </w:r>
            <w:proofErr w:type="gramStart"/>
            <w:r w:rsidR="00BA4063" w:rsidRPr="00BA4063">
              <w:rPr>
                <w:rFonts w:ascii="黑体" w:eastAsia="黑体" w:hAnsi="黑体" w:hint="eastAsia"/>
                <w:szCs w:val="21"/>
              </w:rPr>
              <w:t>储区应</w:t>
            </w:r>
            <w:proofErr w:type="gramEnd"/>
            <w:r w:rsidR="00BA4063" w:rsidRPr="00BA4063">
              <w:rPr>
                <w:rFonts w:ascii="黑体" w:eastAsia="黑体" w:hAnsi="黑体" w:hint="eastAsia"/>
                <w:szCs w:val="21"/>
              </w:rPr>
              <w:t>备有泄漏应急处理设备和合适的收容材料</w:t>
            </w:r>
          </w:p>
        </w:tc>
      </w:tr>
      <w:tr w:rsidR="00A26BA7" w:rsidRPr="00E17D2A" w:rsidTr="009F547E">
        <w:tc>
          <w:tcPr>
            <w:tcW w:w="1668" w:type="dxa"/>
          </w:tcPr>
          <w:p w:rsidR="00A26BA7" w:rsidRPr="00E17D2A" w:rsidRDefault="00A26BA7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储存条件：</w:t>
            </w:r>
          </w:p>
        </w:tc>
        <w:tc>
          <w:tcPr>
            <w:tcW w:w="6804" w:type="dxa"/>
          </w:tcPr>
          <w:p w:rsidR="00A26BA7" w:rsidRPr="00E17D2A" w:rsidRDefault="00BA4063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BA4063">
              <w:rPr>
                <w:rFonts w:ascii="黑体" w:eastAsia="黑体" w:hAnsi="黑体" w:hint="eastAsia"/>
                <w:szCs w:val="21"/>
              </w:rPr>
              <w:t>远离火种、热源。</w:t>
            </w:r>
            <w:proofErr w:type="gramStart"/>
            <w:r w:rsidRPr="00BA4063">
              <w:rPr>
                <w:rFonts w:ascii="黑体" w:eastAsia="黑体" w:hAnsi="黑体" w:hint="eastAsia"/>
                <w:szCs w:val="21"/>
              </w:rPr>
              <w:t>库温不宜</w:t>
            </w:r>
            <w:proofErr w:type="gramEnd"/>
            <w:r w:rsidRPr="00BA4063">
              <w:rPr>
                <w:rFonts w:ascii="黑体" w:eastAsia="黑体" w:hAnsi="黑体" w:hint="eastAsia"/>
                <w:szCs w:val="21"/>
              </w:rPr>
              <w:t>超过</w:t>
            </w:r>
            <w:r w:rsidRPr="00BA4063">
              <w:rPr>
                <w:rFonts w:ascii="黑体" w:eastAsia="黑体" w:hAnsi="黑体"/>
                <w:szCs w:val="21"/>
              </w:rPr>
              <w:t>26℃。包装要求密封，不可与空气接触。应与氧化剂等分开存放，切忌混储。不宜大量储存或久存</w:t>
            </w:r>
          </w:p>
        </w:tc>
      </w:tr>
    </w:tbl>
    <w:p w:rsidR="00A26BA7" w:rsidRPr="00E17D2A" w:rsidRDefault="00A26BA7" w:rsidP="00A26BA7">
      <w:pPr>
        <w:snapToGrid w:val="0"/>
        <w:spacing w:beforeLines="50" w:before="156" w:afterLines="10" w:after="31" w:line="240" w:lineRule="atLeast"/>
        <w:rPr>
          <w:rStyle w:val="a6"/>
          <w:rFonts w:ascii="黑体" w:eastAsia="黑体" w:hAnsi="黑体"/>
          <w:szCs w:val="21"/>
        </w:rPr>
      </w:pPr>
      <w:r w:rsidRPr="00E17D2A">
        <w:rPr>
          <w:rStyle w:val="a6"/>
          <w:rFonts w:ascii="黑体" w:eastAsia="黑体" w:hAnsi="黑体" w:hint="eastAsia"/>
          <w:szCs w:val="21"/>
        </w:rPr>
        <w:t>四、急救措施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6804"/>
      </w:tblGrid>
      <w:tr w:rsidR="00A26BA7" w:rsidRPr="00E17D2A" w:rsidTr="009F547E">
        <w:tc>
          <w:tcPr>
            <w:tcW w:w="1668" w:type="dxa"/>
          </w:tcPr>
          <w:p w:rsidR="00A26BA7" w:rsidRPr="00E17D2A" w:rsidRDefault="00A26BA7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皮肤接触：</w:t>
            </w:r>
          </w:p>
        </w:tc>
        <w:tc>
          <w:tcPr>
            <w:tcW w:w="6804" w:type="dxa"/>
          </w:tcPr>
          <w:p w:rsidR="00A26BA7" w:rsidRPr="00E17D2A" w:rsidRDefault="006E70E8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6E70E8">
              <w:rPr>
                <w:rFonts w:ascii="黑体" w:eastAsia="黑体" w:hAnsi="黑体" w:hint="eastAsia"/>
                <w:szCs w:val="21"/>
              </w:rPr>
              <w:t>脱去污染的衣着，用大量流动清水冲洗</w:t>
            </w:r>
          </w:p>
        </w:tc>
      </w:tr>
      <w:tr w:rsidR="00A26BA7" w:rsidRPr="00E17D2A" w:rsidTr="009F547E">
        <w:tc>
          <w:tcPr>
            <w:tcW w:w="1668" w:type="dxa"/>
          </w:tcPr>
          <w:p w:rsidR="00A26BA7" w:rsidRPr="00E17D2A" w:rsidRDefault="00A26BA7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眼睛接触：</w:t>
            </w:r>
          </w:p>
        </w:tc>
        <w:tc>
          <w:tcPr>
            <w:tcW w:w="6804" w:type="dxa"/>
          </w:tcPr>
          <w:p w:rsidR="00A26BA7" w:rsidRPr="00E17D2A" w:rsidRDefault="00A26BA7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1A62A7">
              <w:rPr>
                <w:rFonts w:ascii="黑体" w:eastAsia="黑体" w:hAnsi="黑体" w:hint="eastAsia"/>
                <w:szCs w:val="21"/>
              </w:rPr>
              <w:t>立即提起眼睑，用大量流动清水或生理盐水彻底冲洗至少</w:t>
            </w:r>
            <w:r w:rsidRPr="001A62A7">
              <w:rPr>
                <w:rFonts w:ascii="黑体" w:eastAsia="黑体" w:hAnsi="黑体"/>
                <w:szCs w:val="21"/>
              </w:rPr>
              <w:t>15分钟。就医</w:t>
            </w:r>
          </w:p>
        </w:tc>
      </w:tr>
      <w:tr w:rsidR="00A26BA7" w:rsidRPr="00E17D2A" w:rsidTr="009F547E">
        <w:tc>
          <w:tcPr>
            <w:tcW w:w="1668" w:type="dxa"/>
          </w:tcPr>
          <w:p w:rsidR="00A26BA7" w:rsidRPr="00E17D2A" w:rsidRDefault="00A26BA7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误  </w:t>
            </w:r>
            <w:r w:rsidRPr="00E17D2A">
              <w:rPr>
                <w:rFonts w:ascii="黑体" w:eastAsia="黑体" w:hAnsi="黑体" w:hint="eastAsia"/>
                <w:szCs w:val="21"/>
              </w:rPr>
              <w:t>吸：</w:t>
            </w:r>
          </w:p>
        </w:tc>
        <w:tc>
          <w:tcPr>
            <w:tcW w:w="6804" w:type="dxa"/>
          </w:tcPr>
          <w:p w:rsidR="00A26BA7" w:rsidRPr="00E17D2A" w:rsidRDefault="00A26BA7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1A62A7">
              <w:rPr>
                <w:rFonts w:ascii="黑体" w:eastAsia="黑体" w:hAnsi="黑体" w:hint="eastAsia"/>
                <w:szCs w:val="21"/>
              </w:rPr>
              <w:t>迅速脱离现场至空气新鲜处。保持呼吸</w:t>
            </w:r>
            <w:r>
              <w:rPr>
                <w:rFonts w:ascii="黑体" w:eastAsia="黑体" w:hAnsi="黑体" w:hint="eastAsia"/>
                <w:szCs w:val="21"/>
              </w:rPr>
              <w:t>道通畅。如呼吸困难，给输氧。如呼吸停止，立即进行人工呼吸。就医</w:t>
            </w:r>
          </w:p>
        </w:tc>
      </w:tr>
      <w:tr w:rsidR="00A26BA7" w:rsidRPr="00E17D2A" w:rsidTr="009F547E">
        <w:tc>
          <w:tcPr>
            <w:tcW w:w="1668" w:type="dxa"/>
          </w:tcPr>
          <w:p w:rsidR="00A26BA7" w:rsidRPr="00E17D2A" w:rsidRDefault="00A26BA7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误  </w:t>
            </w:r>
            <w:r w:rsidRPr="00E17D2A">
              <w:rPr>
                <w:rFonts w:ascii="黑体" w:eastAsia="黑体" w:hAnsi="黑体" w:hint="eastAsia"/>
                <w:szCs w:val="21"/>
              </w:rPr>
              <w:t>食：</w:t>
            </w:r>
          </w:p>
        </w:tc>
        <w:tc>
          <w:tcPr>
            <w:tcW w:w="6804" w:type="dxa"/>
          </w:tcPr>
          <w:p w:rsidR="00A26BA7" w:rsidRPr="00E17D2A" w:rsidRDefault="00A26BA7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156716">
              <w:rPr>
                <w:rFonts w:ascii="黑体" w:eastAsia="黑体" w:hAnsi="黑体" w:hint="eastAsia"/>
                <w:szCs w:val="21"/>
              </w:rPr>
              <w:t>饮足量温水，催吐。就医</w:t>
            </w:r>
          </w:p>
        </w:tc>
      </w:tr>
    </w:tbl>
    <w:p w:rsidR="00A26BA7" w:rsidRPr="00E17D2A" w:rsidRDefault="00A26BA7" w:rsidP="00A26BA7">
      <w:pPr>
        <w:snapToGrid w:val="0"/>
        <w:spacing w:beforeLines="50" w:before="156" w:afterLines="10" w:after="31" w:line="240" w:lineRule="atLeast"/>
        <w:rPr>
          <w:rStyle w:val="a6"/>
          <w:rFonts w:ascii="黑体" w:eastAsia="黑体" w:hAnsi="黑体"/>
          <w:szCs w:val="21"/>
        </w:rPr>
      </w:pPr>
      <w:r w:rsidRPr="00E17D2A">
        <w:rPr>
          <w:rStyle w:val="a6"/>
          <w:rFonts w:ascii="黑体" w:eastAsia="黑体" w:hAnsi="黑体" w:hint="eastAsia"/>
          <w:szCs w:val="21"/>
        </w:rPr>
        <w:t>五、消防措施</w:t>
      </w:r>
      <w:r w:rsidRPr="00E17D2A">
        <w:rPr>
          <w:rStyle w:val="a6"/>
          <w:rFonts w:ascii="黑体" w:eastAsia="黑体" w:hAnsi="黑体"/>
          <w:szCs w:val="21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6804"/>
      </w:tblGrid>
      <w:tr w:rsidR="00A26BA7" w:rsidRPr="00E17D2A" w:rsidTr="009F547E">
        <w:tc>
          <w:tcPr>
            <w:tcW w:w="1668" w:type="dxa"/>
          </w:tcPr>
          <w:p w:rsidR="00A26BA7" w:rsidRPr="00E17D2A" w:rsidRDefault="00A26BA7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/>
                <w:szCs w:val="21"/>
              </w:rPr>
              <w:t>灭火剂：</w:t>
            </w:r>
          </w:p>
        </w:tc>
        <w:tc>
          <w:tcPr>
            <w:tcW w:w="6804" w:type="dxa"/>
          </w:tcPr>
          <w:p w:rsidR="00A26BA7" w:rsidRPr="00E17D2A" w:rsidRDefault="006E70E8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proofErr w:type="gramStart"/>
            <w:r w:rsidRPr="006E70E8">
              <w:rPr>
                <w:rFonts w:ascii="黑体" w:eastAsia="黑体" w:hAnsi="黑体" w:hint="eastAsia"/>
                <w:szCs w:val="21"/>
              </w:rPr>
              <w:t>抗溶性</w:t>
            </w:r>
            <w:proofErr w:type="gramEnd"/>
            <w:r w:rsidRPr="006E70E8">
              <w:rPr>
                <w:rFonts w:ascii="黑体" w:eastAsia="黑体" w:hAnsi="黑体" w:hint="eastAsia"/>
                <w:szCs w:val="21"/>
              </w:rPr>
              <w:t>泡沫、二氧化碳、干粉、砂土。用水灭火无效</w:t>
            </w:r>
          </w:p>
        </w:tc>
      </w:tr>
      <w:tr w:rsidR="00A26BA7" w:rsidRPr="00E17D2A" w:rsidTr="009F547E">
        <w:tc>
          <w:tcPr>
            <w:tcW w:w="1668" w:type="dxa"/>
          </w:tcPr>
          <w:p w:rsidR="00A26BA7" w:rsidRPr="00E17D2A" w:rsidRDefault="00A26BA7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灭火方法：</w:t>
            </w:r>
          </w:p>
        </w:tc>
        <w:tc>
          <w:tcPr>
            <w:tcW w:w="6804" w:type="dxa"/>
          </w:tcPr>
          <w:p w:rsidR="00A26BA7" w:rsidRPr="00E17D2A" w:rsidRDefault="006E70E8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6E70E8">
              <w:rPr>
                <w:rFonts w:ascii="黑体" w:eastAsia="黑体" w:hAnsi="黑体" w:hint="eastAsia"/>
                <w:szCs w:val="21"/>
              </w:rPr>
              <w:t>尽可能将容器从火场移至空旷处。喷水保持火场容器冷却，直至灭火结束。处在火场中的容器若已变色或从安全泄压装置中产生声音，必须马上撤离</w:t>
            </w:r>
          </w:p>
        </w:tc>
      </w:tr>
    </w:tbl>
    <w:p w:rsidR="00A26BA7" w:rsidRPr="00E17D2A" w:rsidRDefault="00A26BA7" w:rsidP="00A26BA7">
      <w:pPr>
        <w:snapToGrid w:val="0"/>
        <w:spacing w:beforeLines="50" w:before="156" w:afterLines="10" w:after="31" w:line="240" w:lineRule="atLeast"/>
        <w:rPr>
          <w:rStyle w:val="a6"/>
          <w:rFonts w:ascii="黑体" w:eastAsia="黑体" w:hAnsi="黑体"/>
          <w:szCs w:val="21"/>
        </w:rPr>
      </w:pPr>
      <w:r w:rsidRPr="00E17D2A">
        <w:rPr>
          <w:rStyle w:val="a6"/>
          <w:rFonts w:ascii="黑体" w:eastAsia="黑体" w:hAnsi="黑体" w:hint="eastAsia"/>
          <w:szCs w:val="21"/>
        </w:rPr>
        <w:t>六、泄漏应急处理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6804"/>
      </w:tblGrid>
      <w:tr w:rsidR="00A26BA7" w:rsidRPr="00E17D2A" w:rsidTr="009F547E">
        <w:tc>
          <w:tcPr>
            <w:tcW w:w="1668" w:type="dxa"/>
          </w:tcPr>
          <w:p w:rsidR="00A26BA7" w:rsidRPr="00E17D2A" w:rsidRDefault="00A26BA7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处理人员防护：</w:t>
            </w:r>
          </w:p>
        </w:tc>
        <w:tc>
          <w:tcPr>
            <w:tcW w:w="6804" w:type="dxa"/>
          </w:tcPr>
          <w:p w:rsidR="00A26BA7" w:rsidRPr="00E17D2A" w:rsidRDefault="00406EBC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406EBC">
              <w:rPr>
                <w:rFonts w:ascii="黑体" w:eastAsia="黑体" w:hAnsi="黑体" w:hint="eastAsia"/>
                <w:szCs w:val="21"/>
              </w:rPr>
              <w:t>戴自给正压式呼吸器，</w:t>
            </w:r>
            <w:proofErr w:type="gramStart"/>
            <w:r w:rsidRPr="00406EBC">
              <w:rPr>
                <w:rFonts w:ascii="黑体" w:eastAsia="黑体" w:hAnsi="黑体" w:hint="eastAsia"/>
                <w:szCs w:val="21"/>
              </w:rPr>
              <w:t>穿防静电</w:t>
            </w:r>
            <w:proofErr w:type="gramEnd"/>
            <w:r w:rsidRPr="00406EBC">
              <w:rPr>
                <w:rFonts w:ascii="黑体" w:eastAsia="黑体" w:hAnsi="黑体" w:hint="eastAsia"/>
                <w:szCs w:val="21"/>
              </w:rPr>
              <w:t>工作服</w:t>
            </w:r>
          </w:p>
        </w:tc>
      </w:tr>
      <w:tr w:rsidR="00A26BA7" w:rsidRPr="00E17D2A" w:rsidTr="009F547E">
        <w:tc>
          <w:tcPr>
            <w:tcW w:w="1668" w:type="dxa"/>
          </w:tcPr>
          <w:p w:rsidR="00A26BA7" w:rsidRPr="00E17D2A" w:rsidRDefault="00A26BA7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应急处理手段：</w:t>
            </w:r>
          </w:p>
        </w:tc>
        <w:tc>
          <w:tcPr>
            <w:tcW w:w="6804" w:type="dxa"/>
          </w:tcPr>
          <w:p w:rsidR="00A26BA7" w:rsidRPr="00E17D2A" w:rsidRDefault="00406EBC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406EBC">
              <w:rPr>
                <w:rFonts w:ascii="黑体" w:eastAsia="黑体" w:hAnsi="黑体" w:hint="eastAsia"/>
                <w:szCs w:val="21"/>
              </w:rPr>
              <w:t>尽可能切断泄漏源。防止流入下水道、排洪沟等限制性空间</w:t>
            </w:r>
            <w:r>
              <w:rPr>
                <w:rFonts w:ascii="黑体" w:eastAsia="黑体" w:hAnsi="黑体" w:hint="eastAsia"/>
                <w:szCs w:val="21"/>
              </w:rPr>
              <w:t>。</w:t>
            </w:r>
            <w:r w:rsidRPr="00406EBC">
              <w:rPr>
                <w:rFonts w:ascii="黑体" w:eastAsia="黑体" w:hAnsi="黑体" w:hint="eastAsia"/>
                <w:szCs w:val="21"/>
              </w:rPr>
              <w:t>迅速撤离泄漏污染区人员至安全区，并进行隔离，严格限制出入</w:t>
            </w:r>
          </w:p>
        </w:tc>
      </w:tr>
      <w:tr w:rsidR="00A26BA7" w:rsidRPr="00E17D2A" w:rsidTr="009F547E">
        <w:tc>
          <w:tcPr>
            <w:tcW w:w="1668" w:type="dxa"/>
          </w:tcPr>
          <w:p w:rsidR="00A26BA7" w:rsidRPr="00E17D2A" w:rsidRDefault="00A26BA7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废弃收集手段：</w:t>
            </w:r>
          </w:p>
        </w:tc>
        <w:tc>
          <w:tcPr>
            <w:tcW w:w="6804" w:type="dxa"/>
          </w:tcPr>
          <w:p w:rsidR="00A26BA7" w:rsidRPr="00E17D2A" w:rsidRDefault="00406EBC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406EBC">
              <w:rPr>
                <w:rFonts w:ascii="黑体" w:eastAsia="黑体" w:hAnsi="黑体" w:hint="eastAsia"/>
                <w:szCs w:val="21"/>
              </w:rPr>
              <w:t>用活性炭或其它惰性材料吸收。也可以用大量水冲洗，洗水稀释后放入废水系统。</w:t>
            </w:r>
            <w:r>
              <w:rPr>
                <w:rFonts w:ascii="黑体" w:eastAsia="黑体" w:hAnsi="黑体" w:hint="eastAsia"/>
                <w:szCs w:val="21"/>
              </w:rPr>
              <w:t>若大量泄漏，</w:t>
            </w:r>
            <w:r w:rsidRPr="00406EBC">
              <w:rPr>
                <w:rFonts w:ascii="黑体" w:eastAsia="黑体" w:hAnsi="黑体" w:hint="eastAsia"/>
                <w:szCs w:val="21"/>
              </w:rPr>
              <w:t>构筑围堤或挖坑收容。用泡沫覆盖，降低</w:t>
            </w:r>
            <w:proofErr w:type="gramStart"/>
            <w:r w:rsidRPr="00406EBC">
              <w:rPr>
                <w:rFonts w:ascii="黑体" w:eastAsia="黑体" w:hAnsi="黑体" w:hint="eastAsia"/>
                <w:szCs w:val="21"/>
              </w:rPr>
              <w:t>蒸气</w:t>
            </w:r>
            <w:proofErr w:type="gramEnd"/>
            <w:r w:rsidRPr="00406EBC">
              <w:rPr>
                <w:rFonts w:ascii="黑体" w:eastAsia="黑体" w:hAnsi="黑体" w:hint="eastAsia"/>
                <w:szCs w:val="21"/>
              </w:rPr>
              <w:t>灾害。用防爆</w:t>
            </w:r>
            <w:proofErr w:type="gramStart"/>
            <w:r w:rsidRPr="00406EBC">
              <w:rPr>
                <w:rFonts w:ascii="黑体" w:eastAsia="黑体" w:hAnsi="黑体" w:hint="eastAsia"/>
                <w:szCs w:val="21"/>
              </w:rPr>
              <w:t>泵转移</w:t>
            </w:r>
            <w:proofErr w:type="gramEnd"/>
            <w:r w:rsidRPr="00406EBC">
              <w:rPr>
                <w:rFonts w:ascii="黑体" w:eastAsia="黑体" w:hAnsi="黑体" w:hint="eastAsia"/>
                <w:szCs w:val="21"/>
              </w:rPr>
              <w:t>至槽车或专用收集器内，回收或运至废物处理场所处置</w:t>
            </w:r>
          </w:p>
        </w:tc>
      </w:tr>
    </w:tbl>
    <w:p w:rsidR="00314764" w:rsidRDefault="00723BD4" w:rsidP="00314764">
      <w:pPr>
        <w:snapToGrid w:val="0"/>
        <w:spacing w:beforeLines="50" w:before="156" w:afterLines="10" w:after="31" w:line="240" w:lineRule="atLeast"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lastRenderedPageBreak/>
        <w:t>5.</w:t>
      </w:r>
      <w:r w:rsidR="00314764">
        <w:rPr>
          <w:rFonts w:ascii="黑体" w:eastAsia="黑体" w:hAnsi="黑体" w:hint="eastAsia"/>
          <w:b/>
          <w:sz w:val="36"/>
          <w:szCs w:val="36"/>
        </w:rPr>
        <w:t>哌啶</w:t>
      </w:r>
    </w:p>
    <w:p w:rsidR="00314764" w:rsidRPr="00E17D2A" w:rsidRDefault="00314764" w:rsidP="00314764">
      <w:pPr>
        <w:snapToGrid w:val="0"/>
        <w:spacing w:beforeLines="50" w:before="156" w:afterLines="10" w:after="31" w:line="240" w:lineRule="atLeast"/>
        <w:rPr>
          <w:rStyle w:val="a6"/>
          <w:rFonts w:ascii="黑体" w:eastAsia="黑体" w:hAnsi="黑体"/>
          <w:szCs w:val="21"/>
        </w:rPr>
      </w:pPr>
      <w:r w:rsidRPr="00E17D2A">
        <w:rPr>
          <w:rStyle w:val="a6"/>
          <w:rFonts w:ascii="黑体" w:eastAsia="黑体" w:hAnsi="黑体"/>
          <w:szCs w:val="21"/>
        </w:rPr>
        <w:t>一、</w:t>
      </w:r>
      <w:r w:rsidRPr="00E17D2A">
        <w:rPr>
          <w:rStyle w:val="a6"/>
          <w:rFonts w:ascii="黑体" w:eastAsia="黑体" w:hAnsi="黑体" w:hint="eastAsia"/>
          <w:szCs w:val="21"/>
        </w:rPr>
        <w:t>基本信息</w:t>
      </w:r>
      <w:r w:rsidRPr="00E17D2A">
        <w:rPr>
          <w:rStyle w:val="a6"/>
          <w:rFonts w:ascii="黑体" w:eastAsia="黑体" w:hAnsi="黑体"/>
          <w:szCs w:val="21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6804"/>
      </w:tblGrid>
      <w:tr w:rsidR="00314764" w:rsidRPr="00E17D2A" w:rsidTr="009F547E">
        <w:tc>
          <w:tcPr>
            <w:tcW w:w="1668" w:type="dxa"/>
          </w:tcPr>
          <w:p w:rsidR="00314764" w:rsidRPr="00E17D2A" w:rsidRDefault="00314764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外观与性状：</w:t>
            </w:r>
          </w:p>
        </w:tc>
        <w:tc>
          <w:tcPr>
            <w:tcW w:w="6804" w:type="dxa"/>
          </w:tcPr>
          <w:p w:rsidR="00314764" w:rsidRPr="00E17D2A" w:rsidRDefault="0089769A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无色澄清液体，有类似氨的气味</w:t>
            </w:r>
          </w:p>
        </w:tc>
      </w:tr>
      <w:tr w:rsidR="00314764" w:rsidRPr="00E17D2A" w:rsidTr="009F547E">
        <w:tc>
          <w:tcPr>
            <w:tcW w:w="1668" w:type="dxa"/>
          </w:tcPr>
          <w:p w:rsidR="00314764" w:rsidRPr="00E17D2A" w:rsidRDefault="00314764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危险性类别：</w:t>
            </w:r>
          </w:p>
        </w:tc>
        <w:tc>
          <w:tcPr>
            <w:tcW w:w="6804" w:type="dxa"/>
          </w:tcPr>
          <w:p w:rsidR="00314764" w:rsidRPr="00E17D2A" w:rsidRDefault="00314764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危害健康、易燃</w:t>
            </w:r>
          </w:p>
        </w:tc>
      </w:tr>
      <w:tr w:rsidR="00314764" w:rsidRPr="00E17D2A" w:rsidTr="009F547E">
        <w:tc>
          <w:tcPr>
            <w:tcW w:w="1668" w:type="dxa"/>
          </w:tcPr>
          <w:p w:rsidR="00314764" w:rsidRPr="00E17D2A" w:rsidRDefault="00314764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禁配物：</w:t>
            </w:r>
          </w:p>
        </w:tc>
        <w:tc>
          <w:tcPr>
            <w:tcW w:w="6804" w:type="dxa"/>
          </w:tcPr>
          <w:p w:rsidR="00314764" w:rsidRPr="00E17D2A" w:rsidRDefault="0089769A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89769A">
              <w:rPr>
                <w:rFonts w:ascii="黑体" w:eastAsia="黑体" w:hAnsi="黑体" w:hint="eastAsia"/>
                <w:szCs w:val="21"/>
              </w:rPr>
              <w:t>酸类、酸酐、强氧化剂</w:t>
            </w:r>
          </w:p>
        </w:tc>
      </w:tr>
    </w:tbl>
    <w:p w:rsidR="00314764" w:rsidRPr="00E17D2A" w:rsidRDefault="00314764" w:rsidP="00314764">
      <w:pPr>
        <w:snapToGrid w:val="0"/>
        <w:spacing w:beforeLines="50" w:before="156" w:afterLines="10" w:after="31" w:line="240" w:lineRule="atLeast"/>
        <w:rPr>
          <w:rStyle w:val="a6"/>
          <w:rFonts w:ascii="黑体" w:eastAsia="黑体" w:hAnsi="黑体"/>
          <w:szCs w:val="21"/>
        </w:rPr>
      </w:pPr>
      <w:r w:rsidRPr="00E17D2A">
        <w:rPr>
          <w:rStyle w:val="a6"/>
          <w:rFonts w:ascii="黑体" w:eastAsia="黑体" w:hAnsi="黑体"/>
          <w:szCs w:val="21"/>
        </w:rPr>
        <w:t xml:space="preserve">二、个人防护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6804"/>
      </w:tblGrid>
      <w:tr w:rsidR="00314764" w:rsidRPr="00E17D2A" w:rsidTr="009F547E">
        <w:tc>
          <w:tcPr>
            <w:tcW w:w="1668" w:type="dxa"/>
          </w:tcPr>
          <w:p w:rsidR="00314764" w:rsidRPr="00E17D2A" w:rsidRDefault="00314764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呼吸系统防护：</w:t>
            </w:r>
          </w:p>
        </w:tc>
        <w:tc>
          <w:tcPr>
            <w:tcW w:w="6804" w:type="dxa"/>
          </w:tcPr>
          <w:p w:rsidR="00314764" w:rsidRPr="00E17D2A" w:rsidRDefault="000B1D11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0B1D11">
              <w:rPr>
                <w:rFonts w:ascii="黑体" w:eastAsia="黑体" w:hAnsi="黑体" w:hint="eastAsia"/>
                <w:szCs w:val="21"/>
              </w:rPr>
              <w:t>可能接触其</w:t>
            </w:r>
            <w:proofErr w:type="gramStart"/>
            <w:r w:rsidRPr="000B1D11">
              <w:rPr>
                <w:rFonts w:ascii="黑体" w:eastAsia="黑体" w:hAnsi="黑体" w:hint="eastAsia"/>
                <w:szCs w:val="21"/>
              </w:rPr>
              <w:t>蒸气</w:t>
            </w:r>
            <w:proofErr w:type="gramEnd"/>
            <w:r w:rsidRPr="000B1D11">
              <w:rPr>
                <w:rFonts w:ascii="黑体" w:eastAsia="黑体" w:hAnsi="黑体" w:hint="eastAsia"/>
                <w:szCs w:val="21"/>
              </w:rPr>
              <w:t>时，佩戴自吸过滤式防毒面具（全面罩）。紧急事态抢救或撤离时，建议佩戴氧气呼吸器</w:t>
            </w:r>
          </w:p>
        </w:tc>
      </w:tr>
      <w:tr w:rsidR="00314764" w:rsidRPr="00E17D2A" w:rsidTr="009F547E">
        <w:tc>
          <w:tcPr>
            <w:tcW w:w="1668" w:type="dxa"/>
          </w:tcPr>
          <w:p w:rsidR="00314764" w:rsidRPr="00E17D2A" w:rsidRDefault="00314764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眼、体、手防护：</w:t>
            </w:r>
          </w:p>
        </w:tc>
        <w:tc>
          <w:tcPr>
            <w:tcW w:w="6804" w:type="dxa"/>
          </w:tcPr>
          <w:p w:rsidR="00314764" w:rsidRPr="00E17D2A" w:rsidRDefault="000B1D11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0B1D11">
              <w:rPr>
                <w:rFonts w:ascii="黑体" w:eastAsia="黑体" w:hAnsi="黑体" w:hint="eastAsia"/>
                <w:szCs w:val="21"/>
              </w:rPr>
              <w:t>穿胶布防毒衣</w:t>
            </w:r>
            <w:r w:rsidR="00314764" w:rsidRPr="00E17D2A">
              <w:rPr>
                <w:rFonts w:ascii="黑体" w:eastAsia="黑体" w:hAnsi="黑体"/>
                <w:szCs w:val="21"/>
              </w:rPr>
              <w:t>、</w:t>
            </w:r>
            <w:r w:rsidR="00314764" w:rsidRPr="00D04B0E">
              <w:rPr>
                <w:rFonts w:ascii="黑体" w:eastAsia="黑体" w:hAnsi="黑体" w:hint="eastAsia"/>
                <w:szCs w:val="21"/>
              </w:rPr>
              <w:t>戴橡胶耐油手套</w:t>
            </w:r>
          </w:p>
        </w:tc>
      </w:tr>
      <w:tr w:rsidR="00314764" w:rsidRPr="00E17D2A" w:rsidTr="009F547E">
        <w:tc>
          <w:tcPr>
            <w:tcW w:w="1668" w:type="dxa"/>
          </w:tcPr>
          <w:p w:rsidR="00314764" w:rsidRPr="00E17D2A" w:rsidRDefault="00314764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其他防护：</w:t>
            </w:r>
          </w:p>
        </w:tc>
        <w:tc>
          <w:tcPr>
            <w:tcW w:w="6804" w:type="dxa"/>
          </w:tcPr>
          <w:p w:rsidR="00314764" w:rsidRPr="00E17D2A" w:rsidRDefault="000B1D11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0B1D11">
              <w:rPr>
                <w:rFonts w:ascii="黑体" w:eastAsia="黑体" w:hAnsi="黑体" w:hint="eastAsia"/>
                <w:szCs w:val="21"/>
              </w:rPr>
              <w:t>工作现场严禁吸烟。工作完毕，淋浴更衣。注意个人清洁卫生</w:t>
            </w:r>
          </w:p>
        </w:tc>
      </w:tr>
    </w:tbl>
    <w:p w:rsidR="00314764" w:rsidRPr="00E17D2A" w:rsidRDefault="00314764" w:rsidP="00314764">
      <w:pPr>
        <w:snapToGrid w:val="0"/>
        <w:spacing w:beforeLines="50" w:before="156" w:afterLines="10" w:after="31" w:line="240" w:lineRule="atLeast"/>
        <w:rPr>
          <w:rStyle w:val="a6"/>
          <w:rFonts w:ascii="黑体" w:eastAsia="黑体" w:hAnsi="黑体"/>
          <w:szCs w:val="21"/>
        </w:rPr>
      </w:pPr>
      <w:r w:rsidRPr="00E17D2A">
        <w:rPr>
          <w:rStyle w:val="a6"/>
          <w:rFonts w:ascii="黑体" w:eastAsia="黑体" w:hAnsi="黑体"/>
          <w:szCs w:val="21"/>
        </w:rPr>
        <w:t>三、</w:t>
      </w:r>
      <w:r w:rsidRPr="00E17D2A">
        <w:rPr>
          <w:rStyle w:val="a6"/>
          <w:rFonts w:ascii="黑体" w:eastAsia="黑体" w:hAnsi="黑体" w:hint="eastAsia"/>
          <w:szCs w:val="21"/>
        </w:rPr>
        <w:t>操作处置与储存</w:t>
      </w:r>
      <w:r w:rsidRPr="00E17D2A">
        <w:rPr>
          <w:rStyle w:val="a6"/>
          <w:rFonts w:ascii="黑体" w:eastAsia="黑体" w:hAnsi="黑体"/>
          <w:szCs w:val="21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6804"/>
      </w:tblGrid>
      <w:tr w:rsidR="00314764" w:rsidRPr="00E17D2A" w:rsidTr="009F547E">
        <w:tc>
          <w:tcPr>
            <w:tcW w:w="1668" w:type="dxa"/>
          </w:tcPr>
          <w:p w:rsidR="00314764" w:rsidRPr="00E17D2A" w:rsidRDefault="00314764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环境要求：</w:t>
            </w:r>
          </w:p>
        </w:tc>
        <w:tc>
          <w:tcPr>
            <w:tcW w:w="6804" w:type="dxa"/>
          </w:tcPr>
          <w:p w:rsidR="00314764" w:rsidRPr="00E17D2A" w:rsidRDefault="0099570F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99570F">
              <w:rPr>
                <w:rFonts w:ascii="黑体" w:eastAsia="黑体" w:hAnsi="黑体" w:hint="eastAsia"/>
                <w:szCs w:val="21"/>
              </w:rPr>
              <w:t>远离火种、热源，工作场所严禁吸烟。使用防爆型的通风系统和设备</w:t>
            </w:r>
            <w:r w:rsidR="00314764" w:rsidRPr="00D027AE">
              <w:rPr>
                <w:rFonts w:ascii="黑体" w:eastAsia="黑体" w:hAnsi="黑体" w:hint="eastAsia"/>
                <w:szCs w:val="21"/>
              </w:rPr>
              <w:t>。</w:t>
            </w:r>
            <w:r w:rsidRPr="0099570F">
              <w:rPr>
                <w:rFonts w:ascii="黑体" w:eastAsia="黑体" w:hAnsi="黑体" w:hint="eastAsia"/>
                <w:szCs w:val="21"/>
              </w:rPr>
              <w:t>配备相应品种和数量的消防器材及泄漏应急处理设备</w:t>
            </w:r>
          </w:p>
        </w:tc>
      </w:tr>
      <w:tr w:rsidR="00314764" w:rsidRPr="00E17D2A" w:rsidTr="009F547E">
        <w:tc>
          <w:tcPr>
            <w:tcW w:w="1668" w:type="dxa"/>
          </w:tcPr>
          <w:p w:rsidR="00314764" w:rsidRPr="00E17D2A" w:rsidRDefault="00314764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操作要求：</w:t>
            </w:r>
          </w:p>
        </w:tc>
        <w:tc>
          <w:tcPr>
            <w:tcW w:w="6804" w:type="dxa"/>
          </w:tcPr>
          <w:p w:rsidR="00314764" w:rsidRPr="00E17D2A" w:rsidRDefault="0099570F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99570F">
              <w:rPr>
                <w:rFonts w:ascii="黑体" w:eastAsia="黑体" w:hAnsi="黑体" w:hint="eastAsia"/>
                <w:szCs w:val="21"/>
              </w:rPr>
              <w:t>防止</w:t>
            </w:r>
            <w:proofErr w:type="gramStart"/>
            <w:r w:rsidRPr="0099570F">
              <w:rPr>
                <w:rFonts w:ascii="黑体" w:eastAsia="黑体" w:hAnsi="黑体" w:hint="eastAsia"/>
                <w:szCs w:val="21"/>
              </w:rPr>
              <w:t>蒸气</w:t>
            </w:r>
            <w:proofErr w:type="gramEnd"/>
            <w:r w:rsidRPr="0099570F">
              <w:rPr>
                <w:rFonts w:ascii="黑体" w:eastAsia="黑体" w:hAnsi="黑体" w:hint="eastAsia"/>
                <w:szCs w:val="21"/>
              </w:rPr>
              <w:t>泄漏到工作场所空气中。避免与氧化剂、酸类接触。灌装时应控制流速，且有接地装置，防止静电积聚。搬运时要轻装轻卸，防止包装及容器损坏</w:t>
            </w:r>
            <w:r w:rsidR="00314764">
              <w:rPr>
                <w:rFonts w:ascii="黑体" w:eastAsia="黑体" w:hAnsi="黑体" w:hint="eastAsia"/>
                <w:szCs w:val="21"/>
              </w:rPr>
              <w:t>。</w:t>
            </w:r>
            <w:r w:rsidR="00314764" w:rsidRPr="00597467">
              <w:rPr>
                <w:rFonts w:ascii="黑体" w:eastAsia="黑体" w:hAnsi="黑体" w:hint="eastAsia"/>
                <w:szCs w:val="21"/>
              </w:rPr>
              <w:t>倒空的容器可能残留有害物</w:t>
            </w:r>
          </w:p>
        </w:tc>
      </w:tr>
      <w:tr w:rsidR="00314764" w:rsidRPr="00E17D2A" w:rsidTr="009F547E">
        <w:tc>
          <w:tcPr>
            <w:tcW w:w="1668" w:type="dxa"/>
          </w:tcPr>
          <w:p w:rsidR="00314764" w:rsidRPr="00E17D2A" w:rsidRDefault="00314764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储存室要求：</w:t>
            </w:r>
          </w:p>
        </w:tc>
        <w:tc>
          <w:tcPr>
            <w:tcW w:w="6804" w:type="dxa"/>
          </w:tcPr>
          <w:p w:rsidR="00314764" w:rsidRPr="00E17D2A" w:rsidRDefault="00314764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/>
                <w:szCs w:val="21"/>
              </w:rPr>
              <w:t>阴凉、通风的库房。</w:t>
            </w:r>
            <w:r w:rsidR="0099570F" w:rsidRPr="0099570F">
              <w:rPr>
                <w:rFonts w:ascii="黑体" w:eastAsia="黑体" w:hAnsi="黑体" w:hint="eastAsia"/>
                <w:szCs w:val="21"/>
              </w:rPr>
              <w:t>采用防爆型照明、通风设施。禁止使用易产生火花的机械设备和工具。</w:t>
            </w:r>
            <w:proofErr w:type="gramStart"/>
            <w:r w:rsidR="0099570F" w:rsidRPr="0099570F">
              <w:rPr>
                <w:rFonts w:ascii="黑体" w:eastAsia="黑体" w:hAnsi="黑体" w:hint="eastAsia"/>
                <w:szCs w:val="21"/>
              </w:rPr>
              <w:t>储区应</w:t>
            </w:r>
            <w:proofErr w:type="gramEnd"/>
            <w:r w:rsidR="0099570F" w:rsidRPr="0099570F">
              <w:rPr>
                <w:rFonts w:ascii="黑体" w:eastAsia="黑体" w:hAnsi="黑体" w:hint="eastAsia"/>
                <w:szCs w:val="21"/>
              </w:rPr>
              <w:t>备有泄漏应急处理设备和合适的收容材料</w:t>
            </w:r>
          </w:p>
        </w:tc>
      </w:tr>
      <w:tr w:rsidR="00314764" w:rsidRPr="00E17D2A" w:rsidTr="009F547E">
        <w:tc>
          <w:tcPr>
            <w:tcW w:w="1668" w:type="dxa"/>
          </w:tcPr>
          <w:p w:rsidR="00314764" w:rsidRPr="00E17D2A" w:rsidRDefault="00314764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储存条件：</w:t>
            </w:r>
          </w:p>
        </w:tc>
        <w:tc>
          <w:tcPr>
            <w:tcW w:w="6804" w:type="dxa"/>
          </w:tcPr>
          <w:p w:rsidR="00314764" w:rsidRPr="00E17D2A" w:rsidRDefault="0099570F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99570F">
              <w:rPr>
                <w:rFonts w:ascii="黑体" w:eastAsia="黑体" w:hAnsi="黑体" w:hint="eastAsia"/>
                <w:szCs w:val="21"/>
              </w:rPr>
              <w:t>远离火种、热源。</w:t>
            </w:r>
            <w:proofErr w:type="gramStart"/>
            <w:r w:rsidRPr="0099570F">
              <w:rPr>
                <w:rFonts w:ascii="黑体" w:eastAsia="黑体" w:hAnsi="黑体" w:hint="eastAsia"/>
                <w:szCs w:val="21"/>
              </w:rPr>
              <w:t>库温不宜</w:t>
            </w:r>
            <w:proofErr w:type="gramEnd"/>
            <w:r w:rsidRPr="0099570F">
              <w:rPr>
                <w:rFonts w:ascii="黑体" w:eastAsia="黑体" w:hAnsi="黑体" w:hint="eastAsia"/>
                <w:szCs w:val="21"/>
              </w:rPr>
              <w:t>超过</w:t>
            </w:r>
            <w:r w:rsidRPr="0099570F">
              <w:rPr>
                <w:rFonts w:ascii="黑体" w:eastAsia="黑体" w:hAnsi="黑体"/>
                <w:szCs w:val="21"/>
              </w:rPr>
              <w:t>30℃。保持容器密封。应与氧化剂、酸类、食用化学品分开存放，</w:t>
            </w:r>
            <w:proofErr w:type="gramStart"/>
            <w:r w:rsidRPr="0099570F">
              <w:rPr>
                <w:rFonts w:ascii="黑体" w:eastAsia="黑体" w:hAnsi="黑体"/>
                <w:szCs w:val="21"/>
              </w:rPr>
              <w:t>切忌混储</w:t>
            </w:r>
            <w:proofErr w:type="gramEnd"/>
          </w:p>
        </w:tc>
      </w:tr>
    </w:tbl>
    <w:p w:rsidR="00314764" w:rsidRPr="00E17D2A" w:rsidRDefault="00314764" w:rsidP="00314764">
      <w:pPr>
        <w:snapToGrid w:val="0"/>
        <w:spacing w:beforeLines="50" w:before="156" w:afterLines="10" w:after="31" w:line="240" w:lineRule="atLeast"/>
        <w:rPr>
          <w:rStyle w:val="a6"/>
          <w:rFonts w:ascii="黑体" w:eastAsia="黑体" w:hAnsi="黑体"/>
          <w:szCs w:val="21"/>
        </w:rPr>
      </w:pPr>
      <w:r w:rsidRPr="00E17D2A">
        <w:rPr>
          <w:rStyle w:val="a6"/>
          <w:rFonts w:ascii="黑体" w:eastAsia="黑体" w:hAnsi="黑体" w:hint="eastAsia"/>
          <w:szCs w:val="21"/>
        </w:rPr>
        <w:t>四、急救措施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6804"/>
      </w:tblGrid>
      <w:tr w:rsidR="00314764" w:rsidRPr="00E17D2A" w:rsidTr="009F547E">
        <w:tc>
          <w:tcPr>
            <w:tcW w:w="1668" w:type="dxa"/>
          </w:tcPr>
          <w:p w:rsidR="00314764" w:rsidRPr="00E17D2A" w:rsidRDefault="00314764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皮肤接触：</w:t>
            </w:r>
          </w:p>
        </w:tc>
        <w:tc>
          <w:tcPr>
            <w:tcW w:w="6804" w:type="dxa"/>
          </w:tcPr>
          <w:p w:rsidR="00314764" w:rsidRPr="00E17D2A" w:rsidRDefault="00AE0B36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AE0B36">
              <w:rPr>
                <w:rFonts w:ascii="黑体" w:eastAsia="黑体" w:hAnsi="黑体" w:hint="eastAsia"/>
                <w:szCs w:val="21"/>
              </w:rPr>
              <w:t>脱去污染的衣着，用肥皂水和清水彻底冲洗皮肤。就医</w:t>
            </w:r>
          </w:p>
        </w:tc>
      </w:tr>
      <w:tr w:rsidR="00314764" w:rsidRPr="00E17D2A" w:rsidTr="009F547E">
        <w:tc>
          <w:tcPr>
            <w:tcW w:w="1668" w:type="dxa"/>
          </w:tcPr>
          <w:p w:rsidR="00314764" w:rsidRPr="00E17D2A" w:rsidRDefault="00314764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眼睛接触：</w:t>
            </w:r>
          </w:p>
        </w:tc>
        <w:tc>
          <w:tcPr>
            <w:tcW w:w="6804" w:type="dxa"/>
          </w:tcPr>
          <w:p w:rsidR="00314764" w:rsidRPr="00E17D2A" w:rsidRDefault="00314764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1A62A7">
              <w:rPr>
                <w:rFonts w:ascii="黑体" w:eastAsia="黑体" w:hAnsi="黑体" w:hint="eastAsia"/>
                <w:szCs w:val="21"/>
              </w:rPr>
              <w:t>立即提起眼睑，用大量流动清水或生理盐水彻底冲洗至少</w:t>
            </w:r>
            <w:r w:rsidRPr="001A62A7">
              <w:rPr>
                <w:rFonts w:ascii="黑体" w:eastAsia="黑体" w:hAnsi="黑体"/>
                <w:szCs w:val="21"/>
              </w:rPr>
              <w:t>15分钟。就医</w:t>
            </w:r>
          </w:p>
        </w:tc>
      </w:tr>
      <w:tr w:rsidR="00314764" w:rsidRPr="00E17D2A" w:rsidTr="009F547E">
        <w:tc>
          <w:tcPr>
            <w:tcW w:w="1668" w:type="dxa"/>
          </w:tcPr>
          <w:p w:rsidR="00314764" w:rsidRPr="00E17D2A" w:rsidRDefault="00314764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误  </w:t>
            </w:r>
            <w:r w:rsidRPr="00E17D2A">
              <w:rPr>
                <w:rFonts w:ascii="黑体" w:eastAsia="黑体" w:hAnsi="黑体" w:hint="eastAsia"/>
                <w:szCs w:val="21"/>
              </w:rPr>
              <w:t>吸：</w:t>
            </w:r>
          </w:p>
        </w:tc>
        <w:tc>
          <w:tcPr>
            <w:tcW w:w="6804" w:type="dxa"/>
          </w:tcPr>
          <w:p w:rsidR="00314764" w:rsidRPr="00E17D2A" w:rsidRDefault="00314764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1A62A7">
              <w:rPr>
                <w:rFonts w:ascii="黑体" w:eastAsia="黑体" w:hAnsi="黑体" w:hint="eastAsia"/>
                <w:szCs w:val="21"/>
              </w:rPr>
              <w:t>迅速脱离现场至空气新鲜处。保持呼吸</w:t>
            </w:r>
            <w:r>
              <w:rPr>
                <w:rFonts w:ascii="黑体" w:eastAsia="黑体" w:hAnsi="黑体" w:hint="eastAsia"/>
                <w:szCs w:val="21"/>
              </w:rPr>
              <w:t>道通畅。如呼吸困难，给输氧。如呼吸停止，立即进行人工呼吸。就医</w:t>
            </w:r>
          </w:p>
        </w:tc>
      </w:tr>
      <w:tr w:rsidR="00314764" w:rsidRPr="00E17D2A" w:rsidTr="009F547E">
        <w:tc>
          <w:tcPr>
            <w:tcW w:w="1668" w:type="dxa"/>
          </w:tcPr>
          <w:p w:rsidR="00314764" w:rsidRPr="00E17D2A" w:rsidRDefault="00314764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误  </w:t>
            </w:r>
            <w:r w:rsidRPr="00E17D2A">
              <w:rPr>
                <w:rFonts w:ascii="黑体" w:eastAsia="黑体" w:hAnsi="黑体" w:hint="eastAsia"/>
                <w:szCs w:val="21"/>
              </w:rPr>
              <w:t>食：</w:t>
            </w:r>
          </w:p>
        </w:tc>
        <w:tc>
          <w:tcPr>
            <w:tcW w:w="6804" w:type="dxa"/>
          </w:tcPr>
          <w:p w:rsidR="00314764" w:rsidRPr="00E17D2A" w:rsidRDefault="00314764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156716">
              <w:rPr>
                <w:rFonts w:ascii="黑体" w:eastAsia="黑体" w:hAnsi="黑体" w:hint="eastAsia"/>
                <w:szCs w:val="21"/>
              </w:rPr>
              <w:t>饮足量温水，催吐。就医</w:t>
            </w:r>
          </w:p>
        </w:tc>
      </w:tr>
    </w:tbl>
    <w:p w:rsidR="00314764" w:rsidRPr="00E17D2A" w:rsidRDefault="00314764" w:rsidP="00314764">
      <w:pPr>
        <w:snapToGrid w:val="0"/>
        <w:spacing w:beforeLines="50" w:before="156" w:afterLines="10" w:after="31" w:line="240" w:lineRule="atLeast"/>
        <w:rPr>
          <w:rStyle w:val="a6"/>
          <w:rFonts w:ascii="黑体" w:eastAsia="黑体" w:hAnsi="黑体"/>
          <w:szCs w:val="21"/>
        </w:rPr>
      </w:pPr>
      <w:r w:rsidRPr="00E17D2A">
        <w:rPr>
          <w:rStyle w:val="a6"/>
          <w:rFonts w:ascii="黑体" w:eastAsia="黑体" w:hAnsi="黑体" w:hint="eastAsia"/>
          <w:szCs w:val="21"/>
        </w:rPr>
        <w:t>五、消防措施</w:t>
      </w:r>
      <w:r w:rsidRPr="00E17D2A">
        <w:rPr>
          <w:rStyle w:val="a6"/>
          <w:rFonts w:ascii="黑体" w:eastAsia="黑体" w:hAnsi="黑体"/>
          <w:szCs w:val="21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6804"/>
      </w:tblGrid>
      <w:tr w:rsidR="00314764" w:rsidRPr="00E17D2A" w:rsidTr="009F547E">
        <w:tc>
          <w:tcPr>
            <w:tcW w:w="1668" w:type="dxa"/>
          </w:tcPr>
          <w:p w:rsidR="00314764" w:rsidRPr="00E17D2A" w:rsidRDefault="00314764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/>
                <w:szCs w:val="21"/>
              </w:rPr>
              <w:t>灭火剂：</w:t>
            </w:r>
          </w:p>
        </w:tc>
        <w:tc>
          <w:tcPr>
            <w:tcW w:w="6804" w:type="dxa"/>
          </w:tcPr>
          <w:p w:rsidR="00314764" w:rsidRPr="00E17D2A" w:rsidRDefault="000B3C5D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0B3C5D">
              <w:rPr>
                <w:rFonts w:ascii="黑体" w:eastAsia="黑体" w:hAnsi="黑体" w:hint="eastAsia"/>
                <w:szCs w:val="21"/>
              </w:rPr>
              <w:t>泡沫、二氧化碳、干粉、砂土。用水灭火无效</w:t>
            </w:r>
          </w:p>
        </w:tc>
      </w:tr>
      <w:tr w:rsidR="00314764" w:rsidRPr="00E17D2A" w:rsidTr="009F547E">
        <w:tc>
          <w:tcPr>
            <w:tcW w:w="1668" w:type="dxa"/>
          </w:tcPr>
          <w:p w:rsidR="00314764" w:rsidRPr="00E17D2A" w:rsidRDefault="00314764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灭火方法：</w:t>
            </w:r>
          </w:p>
        </w:tc>
        <w:tc>
          <w:tcPr>
            <w:tcW w:w="6804" w:type="dxa"/>
          </w:tcPr>
          <w:p w:rsidR="00314764" w:rsidRPr="00E17D2A" w:rsidRDefault="000B3C5D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0B3C5D">
              <w:rPr>
                <w:rFonts w:ascii="黑体" w:eastAsia="黑体" w:hAnsi="黑体" w:hint="eastAsia"/>
                <w:szCs w:val="21"/>
              </w:rPr>
              <w:t>喷水冷却容器，可能的话将容器从火场移至空旷处</w:t>
            </w:r>
          </w:p>
        </w:tc>
      </w:tr>
    </w:tbl>
    <w:p w:rsidR="00314764" w:rsidRPr="00E17D2A" w:rsidRDefault="00314764" w:rsidP="00314764">
      <w:pPr>
        <w:snapToGrid w:val="0"/>
        <w:spacing w:beforeLines="50" w:before="156" w:afterLines="10" w:after="31" w:line="240" w:lineRule="atLeast"/>
        <w:rPr>
          <w:rStyle w:val="a6"/>
          <w:rFonts w:ascii="黑体" w:eastAsia="黑体" w:hAnsi="黑体"/>
          <w:szCs w:val="21"/>
        </w:rPr>
      </w:pPr>
      <w:r w:rsidRPr="00E17D2A">
        <w:rPr>
          <w:rStyle w:val="a6"/>
          <w:rFonts w:ascii="黑体" w:eastAsia="黑体" w:hAnsi="黑体" w:hint="eastAsia"/>
          <w:szCs w:val="21"/>
        </w:rPr>
        <w:t>六、泄漏应急处理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6804"/>
      </w:tblGrid>
      <w:tr w:rsidR="00314764" w:rsidRPr="00E17D2A" w:rsidTr="009F547E">
        <w:tc>
          <w:tcPr>
            <w:tcW w:w="1668" w:type="dxa"/>
          </w:tcPr>
          <w:p w:rsidR="00314764" w:rsidRPr="00E17D2A" w:rsidRDefault="00314764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处理人员防护：</w:t>
            </w:r>
          </w:p>
        </w:tc>
        <w:tc>
          <w:tcPr>
            <w:tcW w:w="6804" w:type="dxa"/>
          </w:tcPr>
          <w:p w:rsidR="00314764" w:rsidRPr="00E17D2A" w:rsidRDefault="000B3C5D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0B3C5D">
              <w:rPr>
                <w:rFonts w:ascii="黑体" w:eastAsia="黑体" w:hAnsi="黑体" w:hint="eastAsia"/>
                <w:szCs w:val="21"/>
              </w:rPr>
              <w:t>戴自给正压式呼吸器，穿防毒服。不要直接接触泄漏物</w:t>
            </w:r>
          </w:p>
        </w:tc>
      </w:tr>
      <w:tr w:rsidR="00314764" w:rsidRPr="00E17D2A" w:rsidTr="009F547E">
        <w:tc>
          <w:tcPr>
            <w:tcW w:w="1668" w:type="dxa"/>
          </w:tcPr>
          <w:p w:rsidR="00314764" w:rsidRPr="00E17D2A" w:rsidRDefault="00314764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应急处理手段：</w:t>
            </w:r>
          </w:p>
        </w:tc>
        <w:tc>
          <w:tcPr>
            <w:tcW w:w="6804" w:type="dxa"/>
          </w:tcPr>
          <w:p w:rsidR="00314764" w:rsidRPr="00E17D2A" w:rsidRDefault="00314764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406EBC">
              <w:rPr>
                <w:rFonts w:ascii="黑体" w:eastAsia="黑体" w:hAnsi="黑体" w:hint="eastAsia"/>
                <w:szCs w:val="21"/>
              </w:rPr>
              <w:t>尽可能切断泄漏源。防止流入下水道、排洪沟等限制性空间</w:t>
            </w:r>
            <w:r>
              <w:rPr>
                <w:rFonts w:ascii="黑体" w:eastAsia="黑体" w:hAnsi="黑体" w:hint="eastAsia"/>
                <w:szCs w:val="21"/>
              </w:rPr>
              <w:t>。</w:t>
            </w:r>
            <w:r w:rsidRPr="00406EBC">
              <w:rPr>
                <w:rFonts w:ascii="黑体" w:eastAsia="黑体" w:hAnsi="黑体" w:hint="eastAsia"/>
                <w:szCs w:val="21"/>
              </w:rPr>
              <w:t>迅速撤离泄漏污染区人员至安全区，并进行隔离，严格限制出入</w:t>
            </w:r>
          </w:p>
        </w:tc>
      </w:tr>
      <w:tr w:rsidR="00314764" w:rsidRPr="00E17D2A" w:rsidTr="009F547E">
        <w:tc>
          <w:tcPr>
            <w:tcW w:w="1668" w:type="dxa"/>
          </w:tcPr>
          <w:p w:rsidR="00314764" w:rsidRPr="00E17D2A" w:rsidRDefault="00314764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废弃收集手段：</w:t>
            </w:r>
          </w:p>
        </w:tc>
        <w:tc>
          <w:tcPr>
            <w:tcW w:w="6804" w:type="dxa"/>
          </w:tcPr>
          <w:p w:rsidR="00314764" w:rsidRPr="00E17D2A" w:rsidRDefault="000B3C5D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0B3C5D">
              <w:rPr>
                <w:rFonts w:ascii="黑体" w:eastAsia="黑体" w:hAnsi="黑体" w:hint="eastAsia"/>
                <w:szCs w:val="21"/>
              </w:rPr>
              <w:t>用砂土或其它不燃材料吸附或吸收。也可以用大量水冲洗，洗水稀释后放入废水系统。</w:t>
            </w:r>
            <w:r>
              <w:rPr>
                <w:rFonts w:ascii="黑体" w:eastAsia="黑体" w:hAnsi="黑体" w:hint="eastAsia"/>
                <w:szCs w:val="21"/>
              </w:rPr>
              <w:t>若大量泄漏，</w:t>
            </w:r>
            <w:r w:rsidRPr="000B3C5D">
              <w:rPr>
                <w:rFonts w:ascii="黑体" w:eastAsia="黑体" w:hAnsi="黑体" w:hint="eastAsia"/>
                <w:szCs w:val="21"/>
              </w:rPr>
              <w:t>构筑围堤或挖坑收容。用泡沫覆盖，降低</w:t>
            </w:r>
            <w:proofErr w:type="gramStart"/>
            <w:r w:rsidRPr="000B3C5D">
              <w:rPr>
                <w:rFonts w:ascii="黑体" w:eastAsia="黑体" w:hAnsi="黑体" w:hint="eastAsia"/>
                <w:szCs w:val="21"/>
              </w:rPr>
              <w:t>蒸气</w:t>
            </w:r>
            <w:proofErr w:type="gramEnd"/>
            <w:r w:rsidRPr="000B3C5D">
              <w:rPr>
                <w:rFonts w:ascii="黑体" w:eastAsia="黑体" w:hAnsi="黑体" w:hint="eastAsia"/>
                <w:szCs w:val="21"/>
              </w:rPr>
              <w:t>灾害。用防爆</w:t>
            </w:r>
            <w:proofErr w:type="gramStart"/>
            <w:r w:rsidRPr="000B3C5D">
              <w:rPr>
                <w:rFonts w:ascii="黑体" w:eastAsia="黑体" w:hAnsi="黑体" w:hint="eastAsia"/>
                <w:szCs w:val="21"/>
              </w:rPr>
              <w:t>泵转移</w:t>
            </w:r>
            <w:proofErr w:type="gramEnd"/>
            <w:r w:rsidRPr="000B3C5D">
              <w:rPr>
                <w:rFonts w:ascii="黑体" w:eastAsia="黑体" w:hAnsi="黑体" w:hint="eastAsia"/>
                <w:szCs w:val="21"/>
              </w:rPr>
              <w:t>至槽车或专用收集器内，回收或运至废物处理场所处置</w:t>
            </w:r>
          </w:p>
        </w:tc>
      </w:tr>
    </w:tbl>
    <w:p w:rsidR="001D436A" w:rsidRDefault="00723BD4" w:rsidP="001D436A">
      <w:pPr>
        <w:snapToGrid w:val="0"/>
        <w:spacing w:beforeLines="50" w:before="156" w:afterLines="10" w:after="31" w:line="240" w:lineRule="atLeast"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lastRenderedPageBreak/>
        <w:t>6.</w:t>
      </w:r>
      <w:r w:rsidR="001D436A">
        <w:rPr>
          <w:rFonts w:ascii="黑体" w:eastAsia="黑体" w:hAnsi="黑体" w:hint="eastAsia"/>
          <w:b/>
          <w:sz w:val="36"/>
          <w:szCs w:val="36"/>
        </w:rPr>
        <w:t>甲苯</w:t>
      </w:r>
    </w:p>
    <w:p w:rsidR="001D436A" w:rsidRPr="00E17D2A" w:rsidRDefault="001D436A" w:rsidP="00C22573">
      <w:pPr>
        <w:snapToGrid w:val="0"/>
        <w:spacing w:beforeLines="20" w:before="62" w:afterLines="10" w:after="31" w:line="240" w:lineRule="atLeast"/>
        <w:rPr>
          <w:rStyle w:val="a6"/>
          <w:rFonts w:ascii="黑体" w:eastAsia="黑体" w:hAnsi="黑体"/>
          <w:szCs w:val="21"/>
        </w:rPr>
      </w:pPr>
      <w:r w:rsidRPr="00E17D2A">
        <w:rPr>
          <w:rStyle w:val="a6"/>
          <w:rFonts w:ascii="黑体" w:eastAsia="黑体" w:hAnsi="黑体"/>
          <w:szCs w:val="21"/>
        </w:rPr>
        <w:t>一、</w:t>
      </w:r>
      <w:r w:rsidRPr="00E17D2A">
        <w:rPr>
          <w:rStyle w:val="a6"/>
          <w:rFonts w:ascii="黑体" w:eastAsia="黑体" w:hAnsi="黑体" w:hint="eastAsia"/>
          <w:szCs w:val="21"/>
        </w:rPr>
        <w:t>基本信息</w:t>
      </w:r>
      <w:r w:rsidRPr="00E17D2A">
        <w:rPr>
          <w:rStyle w:val="a6"/>
          <w:rFonts w:ascii="黑体" w:eastAsia="黑体" w:hAnsi="黑体"/>
          <w:szCs w:val="21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6804"/>
      </w:tblGrid>
      <w:tr w:rsidR="001D436A" w:rsidRPr="00E17D2A" w:rsidTr="009F547E">
        <w:tc>
          <w:tcPr>
            <w:tcW w:w="1668" w:type="dxa"/>
          </w:tcPr>
          <w:p w:rsidR="001D436A" w:rsidRPr="00E17D2A" w:rsidRDefault="001D436A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外观与性状：</w:t>
            </w:r>
          </w:p>
        </w:tc>
        <w:tc>
          <w:tcPr>
            <w:tcW w:w="6804" w:type="dxa"/>
          </w:tcPr>
          <w:p w:rsidR="001D436A" w:rsidRPr="00E17D2A" w:rsidRDefault="00177025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177025">
              <w:rPr>
                <w:rFonts w:ascii="黑体" w:eastAsia="黑体" w:hAnsi="黑体" w:hint="eastAsia"/>
                <w:szCs w:val="21"/>
              </w:rPr>
              <w:t>无色透明液体，有类似苯的芳香气味</w:t>
            </w:r>
          </w:p>
        </w:tc>
      </w:tr>
      <w:tr w:rsidR="001D436A" w:rsidRPr="00E17D2A" w:rsidTr="009F547E">
        <w:tc>
          <w:tcPr>
            <w:tcW w:w="1668" w:type="dxa"/>
          </w:tcPr>
          <w:p w:rsidR="001D436A" w:rsidRPr="00E17D2A" w:rsidRDefault="001D436A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危险性类别：</w:t>
            </w:r>
          </w:p>
        </w:tc>
        <w:tc>
          <w:tcPr>
            <w:tcW w:w="6804" w:type="dxa"/>
          </w:tcPr>
          <w:p w:rsidR="001D436A" w:rsidRPr="00E17D2A" w:rsidRDefault="001D436A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危害健康、</w:t>
            </w:r>
            <w:r w:rsidR="00177025">
              <w:rPr>
                <w:rFonts w:ascii="黑体" w:eastAsia="黑体" w:hAnsi="黑体" w:hint="eastAsia"/>
                <w:szCs w:val="21"/>
              </w:rPr>
              <w:t>污染环境、</w:t>
            </w:r>
            <w:r>
              <w:rPr>
                <w:rFonts w:ascii="黑体" w:eastAsia="黑体" w:hAnsi="黑体" w:hint="eastAsia"/>
                <w:szCs w:val="21"/>
              </w:rPr>
              <w:t>易燃</w:t>
            </w:r>
          </w:p>
        </w:tc>
      </w:tr>
      <w:tr w:rsidR="001D436A" w:rsidRPr="00E17D2A" w:rsidTr="009F547E">
        <w:tc>
          <w:tcPr>
            <w:tcW w:w="1668" w:type="dxa"/>
          </w:tcPr>
          <w:p w:rsidR="001D436A" w:rsidRPr="00E17D2A" w:rsidRDefault="001D436A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禁配物：</w:t>
            </w:r>
          </w:p>
        </w:tc>
        <w:tc>
          <w:tcPr>
            <w:tcW w:w="6804" w:type="dxa"/>
          </w:tcPr>
          <w:p w:rsidR="001D436A" w:rsidRPr="00E17D2A" w:rsidRDefault="001D436A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89769A">
              <w:rPr>
                <w:rFonts w:ascii="黑体" w:eastAsia="黑体" w:hAnsi="黑体" w:hint="eastAsia"/>
                <w:szCs w:val="21"/>
              </w:rPr>
              <w:t>强氧化剂</w:t>
            </w:r>
          </w:p>
        </w:tc>
      </w:tr>
    </w:tbl>
    <w:p w:rsidR="001D436A" w:rsidRPr="00E17D2A" w:rsidRDefault="001D436A" w:rsidP="00D87E86">
      <w:pPr>
        <w:snapToGrid w:val="0"/>
        <w:spacing w:beforeLines="40" w:before="124" w:afterLines="10" w:after="31" w:line="240" w:lineRule="atLeast"/>
        <w:rPr>
          <w:rStyle w:val="a6"/>
          <w:rFonts w:ascii="黑体" w:eastAsia="黑体" w:hAnsi="黑体"/>
          <w:szCs w:val="21"/>
        </w:rPr>
      </w:pPr>
      <w:r w:rsidRPr="00E17D2A">
        <w:rPr>
          <w:rStyle w:val="a6"/>
          <w:rFonts w:ascii="黑体" w:eastAsia="黑体" w:hAnsi="黑体"/>
          <w:szCs w:val="21"/>
        </w:rPr>
        <w:t xml:space="preserve">二、个人防护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6804"/>
      </w:tblGrid>
      <w:tr w:rsidR="001D436A" w:rsidRPr="00E17D2A" w:rsidTr="009F547E">
        <w:tc>
          <w:tcPr>
            <w:tcW w:w="1668" w:type="dxa"/>
          </w:tcPr>
          <w:p w:rsidR="001D436A" w:rsidRPr="00E17D2A" w:rsidRDefault="001D436A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呼吸系统防护：</w:t>
            </w:r>
          </w:p>
        </w:tc>
        <w:tc>
          <w:tcPr>
            <w:tcW w:w="6804" w:type="dxa"/>
          </w:tcPr>
          <w:p w:rsidR="001D436A" w:rsidRPr="00E17D2A" w:rsidRDefault="002A735D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2A735D">
              <w:rPr>
                <w:rFonts w:ascii="黑体" w:eastAsia="黑体" w:hAnsi="黑体" w:hint="eastAsia"/>
                <w:szCs w:val="21"/>
              </w:rPr>
              <w:t>空气中浓度超标时，佩戴自吸过滤式防毒面具（</w:t>
            </w:r>
            <w:r>
              <w:rPr>
                <w:rFonts w:ascii="黑体" w:eastAsia="黑体" w:hAnsi="黑体" w:hint="eastAsia"/>
                <w:szCs w:val="21"/>
              </w:rPr>
              <w:t>半面罩）。紧急事态抢救或撤离时，应该佩戴空气呼吸器或氧气呼吸器</w:t>
            </w:r>
          </w:p>
        </w:tc>
      </w:tr>
      <w:tr w:rsidR="001D436A" w:rsidRPr="00E17D2A" w:rsidTr="009F547E">
        <w:tc>
          <w:tcPr>
            <w:tcW w:w="1668" w:type="dxa"/>
          </w:tcPr>
          <w:p w:rsidR="001D436A" w:rsidRPr="00E17D2A" w:rsidRDefault="001D436A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眼、体、手防护：</w:t>
            </w:r>
          </w:p>
        </w:tc>
        <w:tc>
          <w:tcPr>
            <w:tcW w:w="6804" w:type="dxa"/>
          </w:tcPr>
          <w:p w:rsidR="001D436A" w:rsidRPr="00E17D2A" w:rsidRDefault="002A735D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2A735D">
              <w:rPr>
                <w:rFonts w:ascii="黑体" w:eastAsia="黑体" w:hAnsi="黑体" w:hint="eastAsia"/>
                <w:szCs w:val="21"/>
              </w:rPr>
              <w:t>戴化学安全防护眼镜</w:t>
            </w:r>
            <w:r>
              <w:rPr>
                <w:rFonts w:ascii="黑体" w:eastAsia="黑体" w:hAnsi="黑体" w:hint="eastAsia"/>
                <w:szCs w:val="21"/>
              </w:rPr>
              <w:t>、</w:t>
            </w:r>
            <w:r w:rsidRPr="002A735D">
              <w:rPr>
                <w:rFonts w:ascii="黑体" w:eastAsia="黑体" w:hAnsi="黑体" w:hint="eastAsia"/>
                <w:szCs w:val="21"/>
              </w:rPr>
              <w:t>穿防毒物渗透工作服</w:t>
            </w:r>
            <w:r w:rsidR="001D436A" w:rsidRPr="00E17D2A">
              <w:rPr>
                <w:rFonts w:ascii="黑体" w:eastAsia="黑体" w:hAnsi="黑体"/>
                <w:szCs w:val="21"/>
              </w:rPr>
              <w:t>、</w:t>
            </w:r>
            <w:r w:rsidR="001D436A" w:rsidRPr="00D04B0E">
              <w:rPr>
                <w:rFonts w:ascii="黑体" w:eastAsia="黑体" w:hAnsi="黑体" w:hint="eastAsia"/>
                <w:szCs w:val="21"/>
              </w:rPr>
              <w:t>戴橡胶耐油手套</w:t>
            </w:r>
          </w:p>
        </w:tc>
      </w:tr>
      <w:tr w:rsidR="001D436A" w:rsidRPr="00E17D2A" w:rsidTr="009F547E">
        <w:tc>
          <w:tcPr>
            <w:tcW w:w="1668" w:type="dxa"/>
          </w:tcPr>
          <w:p w:rsidR="001D436A" w:rsidRPr="00E17D2A" w:rsidRDefault="001D436A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其他防护：</w:t>
            </w:r>
          </w:p>
        </w:tc>
        <w:tc>
          <w:tcPr>
            <w:tcW w:w="6804" w:type="dxa"/>
          </w:tcPr>
          <w:p w:rsidR="001D436A" w:rsidRPr="00E17D2A" w:rsidRDefault="002A735D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2A735D">
              <w:rPr>
                <w:rFonts w:ascii="黑体" w:eastAsia="黑体" w:hAnsi="黑体" w:hint="eastAsia"/>
                <w:szCs w:val="21"/>
              </w:rPr>
              <w:t>工作现场禁止吸烟、进食和饮水。工作完毕，淋浴更衣。保持良好的卫生习惯</w:t>
            </w:r>
          </w:p>
        </w:tc>
      </w:tr>
    </w:tbl>
    <w:p w:rsidR="001D436A" w:rsidRPr="00E17D2A" w:rsidRDefault="001D436A" w:rsidP="00D87E86">
      <w:pPr>
        <w:snapToGrid w:val="0"/>
        <w:spacing w:beforeLines="40" w:before="124" w:afterLines="10" w:after="31" w:line="240" w:lineRule="atLeast"/>
        <w:rPr>
          <w:rStyle w:val="a6"/>
          <w:rFonts w:ascii="黑体" w:eastAsia="黑体" w:hAnsi="黑体"/>
          <w:szCs w:val="21"/>
        </w:rPr>
      </w:pPr>
      <w:r w:rsidRPr="00E17D2A">
        <w:rPr>
          <w:rStyle w:val="a6"/>
          <w:rFonts w:ascii="黑体" w:eastAsia="黑体" w:hAnsi="黑体"/>
          <w:szCs w:val="21"/>
        </w:rPr>
        <w:t>三、</w:t>
      </w:r>
      <w:r w:rsidRPr="00E17D2A">
        <w:rPr>
          <w:rStyle w:val="a6"/>
          <w:rFonts w:ascii="黑体" w:eastAsia="黑体" w:hAnsi="黑体" w:hint="eastAsia"/>
          <w:szCs w:val="21"/>
        </w:rPr>
        <w:t>操作处置与储存</w:t>
      </w:r>
      <w:r w:rsidRPr="00E17D2A">
        <w:rPr>
          <w:rStyle w:val="a6"/>
          <w:rFonts w:ascii="黑体" w:eastAsia="黑体" w:hAnsi="黑体"/>
          <w:szCs w:val="21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6804"/>
      </w:tblGrid>
      <w:tr w:rsidR="001D436A" w:rsidRPr="00E17D2A" w:rsidTr="009F547E">
        <w:tc>
          <w:tcPr>
            <w:tcW w:w="1668" w:type="dxa"/>
          </w:tcPr>
          <w:p w:rsidR="001D436A" w:rsidRPr="00E17D2A" w:rsidRDefault="001D436A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环境要求：</w:t>
            </w:r>
          </w:p>
        </w:tc>
        <w:tc>
          <w:tcPr>
            <w:tcW w:w="6804" w:type="dxa"/>
          </w:tcPr>
          <w:p w:rsidR="001D436A" w:rsidRPr="00E17D2A" w:rsidRDefault="001D436A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99570F">
              <w:rPr>
                <w:rFonts w:ascii="黑体" w:eastAsia="黑体" w:hAnsi="黑体" w:hint="eastAsia"/>
                <w:szCs w:val="21"/>
              </w:rPr>
              <w:t>远离火种、热源，工作场所严禁吸烟。</w:t>
            </w:r>
            <w:r w:rsidR="00592684" w:rsidRPr="00592684">
              <w:rPr>
                <w:rFonts w:ascii="黑体" w:eastAsia="黑体" w:hAnsi="黑体" w:hint="eastAsia"/>
                <w:szCs w:val="21"/>
              </w:rPr>
              <w:t>配备相应品种和数量的消防器材及泄漏应急处理设备</w:t>
            </w:r>
          </w:p>
        </w:tc>
      </w:tr>
      <w:tr w:rsidR="001D436A" w:rsidRPr="00E17D2A" w:rsidTr="009F547E">
        <w:tc>
          <w:tcPr>
            <w:tcW w:w="1668" w:type="dxa"/>
          </w:tcPr>
          <w:p w:rsidR="001D436A" w:rsidRPr="00E17D2A" w:rsidRDefault="001D436A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操作要求：</w:t>
            </w:r>
          </w:p>
        </w:tc>
        <w:tc>
          <w:tcPr>
            <w:tcW w:w="6804" w:type="dxa"/>
          </w:tcPr>
          <w:p w:rsidR="001D436A" w:rsidRPr="00E17D2A" w:rsidRDefault="00592684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592684">
              <w:rPr>
                <w:rFonts w:ascii="黑体" w:eastAsia="黑体" w:hAnsi="黑体" w:hint="eastAsia"/>
                <w:szCs w:val="21"/>
              </w:rPr>
              <w:t>使用防爆型的通风系统和设备。防止</w:t>
            </w:r>
            <w:proofErr w:type="gramStart"/>
            <w:r w:rsidRPr="00592684">
              <w:rPr>
                <w:rFonts w:ascii="黑体" w:eastAsia="黑体" w:hAnsi="黑体" w:hint="eastAsia"/>
                <w:szCs w:val="21"/>
              </w:rPr>
              <w:t>蒸气</w:t>
            </w:r>
            <w:proofErr w:type="gramEnd"/>
            <w:r w:rsidRPr="00592684">
              <w:rPr>
                <w:rFonts w:ascii="黑体" w:eastAsia="黑体" w:hAnsi="黑体" w:hint="eastAsia"/>
                <w:szCs w:val="21"/>
              </w:rPr>
              <w:t>泄漏到工作场所空气中。避免与氧化剂接触。灌装时应控制流速，且有接地装置，防止静电积聚。搬运时要轻装轻卸，防止包装及容器损坏</w:t>
            </w:r>
          </w:p>
        </w:tc>
      </w:tr>
      <w:tr w:rsidR="001D436A" w:rsidRPr="00E17D2A" w:rsidTr="009F547E">
        <w:tc>
          <w:tcPr>
            <w:tcW w:w="1668" w:type="dxa"/>
          </w:tcPr>
          <w:p w:rsidR="001D436A" w:rsidRPr="00E17D2A" w:rsidRDefault="001D436A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储存室要求：</w:t>
            </w:r>
          </w:p>
        </w:tc>
        <w:tc>
          <w:tcPr>
            <w:tcW w:w="6804" w:type="dxa"/>
          </w:tcPr>
          <w:p w:rsidR="001D436A" w:rsidRPr="00E17D2A" w:rsidRDefault="001D436A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/>
                <w:szCs w:val="21"/>
              </w:rPr>
              <w:t>阴凉、通风的库房。</w:t>
            </w:r>
            <w:r w:rsidRPr="0099570F">
              <w:rPr>
                <w:rFonts w:ascii="黑体" w:eastAsia="黑体" w:hAnsi="黑体" w:hint="eastAsia"/>
                <w:szCs w:val="21"/>
              </w:rPr>
              <w:t>采用防爆型照明、通风设施。禁止使用易产生火花的机械设备和工具。</w:t>
            </w:r>
            <w:proofErr w:type="gramStart"/>
            <w:r w:rsidRPr="0099570F">
              <w:rPr>
                <w:rFonts w:ascii="黑体" w:eastAsia="黑体" w:hAnsi="黑体" w:hint="eastAsia"/>
                <w:szCs w:val="21"/>
              </w:rPr>
              <w:t>储区应</w:t>
            </w:r>
            <w:proofErr w:type="gramEnd"/>
            <w:r w:rsidRPr="0099570F">
              <w:rPr>
                <w:rFonts w:ascii="黑体" w:eastAsia="黑体" w:hAnsi="黑体" w:hint="eastAsia"/>
                <w:szCs w:val="21"/>
              </w:rPr>
              <w:t>备有泄漏应急处理设备和合适的收容材料</w:t>
            </w:r>
          </w:p>
        </w:tc>
      </w:tr>
      <w:tr w:rsidR="001D436A" w:rsidRPr="00E17D2A" w:rsidTr="009F547E">
        <w:tc>
          <w:tcPr>
            <w:tcW w:w="1668" w:type="dxa"/>
          </w:tcPr>
          <w:p w:rsidR="001D436A" w:rsidRPr="00E17D2A" w:rsidRDefault="001D436A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储存条件：</w:t>
            </w:r>
          </w:p>
        </w:tc>
        <w:tc>
          <w:tcPr>
            <w:tcW w:w="6804" w:type="dxa"/>
          </w:tcPr>
          <w:p w:rsidR="001D436A" w:rsidRPr="00E17D2A" w:rsidRDefault="001D436A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99570F">
              <w:rPr>
                <w:rFonts w:ascii="黑体" w:eastAsia="黑体" w:hAnsi="黑体" w:hint="eastAsia"/>
                <w:szCs w:val="21"/>
              </w:rPr>
              <w:t>远离火种、热源。</w:t>
            </w:r>
            <w:proofErr w:type="gramStart"/>
            <w:r w:rsidR="00B02E50" w:rsidRPr="00B02E50">
              <w:rPr>
                <w:rFonts w:ascii="黑体" w:eastAsia="黑体" w:hAnsi="黑体" w:hint="eastAsia"/>
                <w:szCs w:val="21"/>
              </w:rPr>
              <w:t>库温不宜</w:t>
            </w:r>
            <w:proofErr w:type="gramEnd"/>
            <w:r w:rsidR="00B02E50" w:rsidRPr="00B02E50">
              <w:rPr>
                <w:rFonts w:ascii="黑体" w:eastAsia="黑体" w:hAnsi="黑体" w:hint="eastAsia"/>
                <w:szCs w:val="21"/>
              </w:rPr>
              <w:t>超过</w:t>
            </w:r>
            <w:r w:rsidR="00B02E50" w:rsidRPr="00B02E50">
              <w:rPr>
                <w:rFonts w:ascii="黑体" w:eastAsia="黑体" w:hAnsi="黑体"/>
                <w:szCs w:val="21"/>
              </w:rPr>
              <w:t>30℃。保持容器密封。应与氧化剂分开存放，</w:t>
            </w:r>
            <w:proofErr w:type="gramStart"/>
            <w:r w:rsidR="00B02E50" w:rsidRPr="00B02E50">
              <w:rPr>
                <w:rFonts w:ascii="黑体" w:eastAsia="黑体" w:hAnsi="黑体"/>
                <w:szCs w:val="21"/>
              </w:rPr>
              <w:t>切忌混储</w:t>
            </w:r>
            <w:proofErr w:type="gramEnd"/>
          </w:p>
        </w:tc>
      </w:tr>
    </w:tbl>
    <w:p w:rsidR="001D436A" w:rsidRPr="00E17D2A" w:rsidRDefault="001D436A" w:rsidP="00D87E86">
      <w:pPr>
        <w:snapToGrid w:val="0"/>
        <w:spacing w:beforeLines="40" w:before="124" w:afterLines="10" w:after="31" w:line="240" w:lineRule="atLeast"/>
        <w:rPr>
          <w:rStyle w:val="a6"/>
          <w:rFonts w:ascii="黑体" w:eastAsia="黑体" w:hAnsi="黑体"/>
          <w:szCs w:val="21"/>
        </w:rPr>
      </w:pPr>
      <w:r w:rsidRPr="00E17D2A">
        <w:rPr>
          <w:rStyle w:val="a6"/>
          <w:rFonts w:ascii="黑体" w:eastAsia="黑体" w:hAnsi="黑体" w:hint="eastAsia"/>
          <w:szCs w:val="21"/>
        </w:rPr>
        <w:t>四、急救措施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6804"/>
      </w:tblGrid>
      <w:tr w:rsidR="001D436A" w:rsidRPr="00E17D2A" w:rsidTr="009F547E">
        <w:tc>
          <w:tcPr>
            <w:tcW w:w="1668" w:type="dxa"/>
          </w:tcPr>
          <w:p w:rsidR="001D436A" w:rsidRPr="00E17D2A" w:rsidRDefault="001D436A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皮肤接触：</w:t>
            </w:r>
          </w:p>
        </w:tc>
        <w:tc>
          <w:tcPr>
            <w:tcW w:w="6804" w:type="dxa"/>
          </w:tcPr>
          <w:p w:rsidR="001D436A" w:rsidRPr="00E17D2A" w:rsidRDefault="001D436A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AE0B36">
              <w:rPr>
                <w:rFonts w:ascii="黑体" w:eastAsia="黑体" w:hAnsi="黑体" w:hint="eastAsia"/>
                <w:szCs w:val="21"/>
              </w:rPr>
              <w:t>脱去污染的衣着，用肥皂水和清水彻底冲洗皮肤。就医</w:t>
            </w:r>
          </w:p>
        </w:tc>
      </w:tr>
      <w:tr w:rsidR="001D436A" w:rsidRPr="00E17D2A" w:rsidTr="009F547E">
        <w:tc>
          <w:tcPr>
            <w:tcW w:w="1668" w:type="dxa"/>
          </w:tcPr>
          <w:p w:rsidR="001D436A" w:rsidRPr="00E17D2A" w:rsidRDefault="001D436A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眼睛接触：</w:t>
            </w:r>
          </w:p>
        </w:tc>
        <w:tc>
          <w:tcPr>
            <w:tcW w:w="6804" w:type="dxa"/>
          </w:tcPr>
          <w:p w:rsidR="001D436A" w:rsidRPr="00E17D2A" w:rsidRDefault="005341E9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提起眼睑，用流动清水或生理盐水冲洗。就医</w:t>
            </w:r>
          </w:p>
        </w:tc>
      </w:tr>
      <w:tr w:rsidR="001D436A" w:rsidRPr="00E17D2A" w:rsidTr="009F547E">
        <w:tc>
          <w:tcPr>
            <w:tcW w:w="1668" w:type="dxa"/>
          </w:tcPr>
          <w:p w:rsidR="001D436A" w:rsidRPr="00E17D2A" w:rsidRDefault="001D436A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误  </w:t>
            </w:r>
            <w:r w:rsidRPr="00E17D2A">
              <w:rPr>
                <w:rFonts w:ascii="黑体" w:eastAsia="黑体" w:hAnsi="黑体" w:hint="eastAsia"/>
                <w:szCs w:val="21"/>
              </w:rPr>
              <w:t>吸：</w:t>
            </w:r>
          </w:p>
        </w:tc>
        <w:tc>
          <w:tcPr>
            <w:tcW w:w="6804" w:type="dxa"/>
          </w:tcPr>
          <w:p w:rsidR="001D436A" w:rsidRPr="00E17D2A" w:rsidRDefault="001D436A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1A62A7">
              <w:rPr>
                <w:rFonts w:ascii="黑体" w:eastAsia="黑体" w:hAnsi="黑体" w:hint="eastAsia"/>
                <w:szCs w:val="21"/>
              </w:rPr>
              <w:t>迅速脱离现场至空气新鲜处。保持呼吸</w:t>
            </w:r>
            <w:r>
              <w:rPr>
                <w:rFonts w:ascii="黑体" w:eastAsia="黑体" w:hAnsi="黑体" w:hint="eastAsia"/>
                <w:szCs w:val="21"/>
              </w:rPr>
              <w:t>道通畅。如呼吸困难，给输氧。如呼吸停止，立即进行人工呼吸。就医</w:t>
            </w:r>
          </w:p>
        </w:tc>
      </w:tr>
      <w:tr w:rsidR="001D436A" w:rsidRPr="00E17D2A" w:rsidTr="009F547E">
        <w:tc>
          <w:tcPr>
            <w:tcW w:w="1668" w:type="dxa"/>
          </w:tcPr>
          <w:p w:rsidR="001D436A" w:rsidRPr="00E17D2A" w:rsidRDefault="001D436A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误  </w:t>
            </w:r>
            <w:r w:rsidRPr="00E17D2A">
              <w:rPr>
                <w:rFonts w:ascii="黑体" w:eastAsia="黑体" w:hAnsi="黑体" w:hint="eastAsia"/>
                <w:szCs w:val="21"/>
              </w:rPr>
              <w:t>食：</w:t>
            </w:r>
          </w:p>
        </w:tc>
        <w:tc>
          <w:tcPr>
            <w:tcW w:w="6804" w:type="dxa"/>
          </w:tcPr>
          <w:p w:rsidR="001D436A" w:rsidRPr="00E17D2A" w:rsidRDefault="001D436A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156716">
              <w:rPr>
                <w:rFonts w:ascii="黑体" w:eastAsia="黑体" w:hAnsi="黑体" w:hint="eastAsia"/>
                <w:szCs w:val="21"/>
              </w:rPr>
              <w:t>饮足量温水，催吐。就医</w:t>
            </w:r>
          </w:p>
        </w:tc>
      </w:tr>
    </w:tbl>
    <w:p w:rsidR="001D436A" w:rsidRPr="00E17D2A" w:rsidRDefault="001D436A" w:rsidP="00D87E86">
      <w:pPr>
        <w:snapToGrid w:val="0"/>
        <w:spacing w:beforeLines="40" w:before="124" w:afterLines="10" w:after="31" w:line="240" w:lineRule="atLeast"/>
        <w:rPr>
          <w:rStyle w:val="a6"/>
          <w:rFonts w:ascii="黑体" w:eastAsia="黑体" w:hAnsi="黑体"/>
          <w:szCs w:val="21"/>
        </w:rPr>
      </w:pPr>
      <w:r w:rsidRPr="00E17D2A">
        <w:rPr>
          <w:rStyle w:val="a6"/>
          <w:rFonts w:ascii="黑体" w:eastAsia="黑体" w:hAnsi="黑体" w:hint="eastAsia"/>
          <w:szCs w:val="21"/>
        </w:rPr>
        <w:t>五、消防措施</w:t>
      </w:r>
      <w:r w:rsidRPr="00E17D2A">
        <w:rPr>
          <w:rStyle w:val="a6"/>
          <w:rFonts w:ascii="黑体" w:eastAsia="黑体" w:hAnsi="黑体"/>
          <w:szCs w:val="21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6804"/>
      </w:tblGrid>
      <w:tr w:rsidR="001D436A" w:rsidRPr="00E17D2A" w:rsidTr="009F547E">
        <w:tc>
          <w:tcPr>
            <w:tcW w:w="1668" w:type="dxa"/>
          </w:tcPr>
          <w:p w:rsidR="001D436A" w:rsidRPr="00E17D2A" w:rsidRDefault="001D436A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/>
                <w:szCs w:val="21"/>
              </w:rPr>
              <w:t>灭火剂：</w:t>
            </w:r>
          </w:p>
        </w:tc>
        <w:tc>
          <w:tcPr>
            <w:tcW w:w="6804" w:type="dxa"/>
          </w:tcPr>
          <w:p w:rsidR="001D436A" w:rsidRPr="00E17D2A" w:rsidRDefault="005341E9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5341E9">
              <w:rPr>
                <w:rFonts w:ascii="黑体" w:eastAsia="黑体" w:hAnsi="黑体" w:hint="eastAsia"/>
                <w:szCs w:val="21"/>
              </w:rPr>
              <w:t>泡沫、干粉、二氧化碳、砂土。用水灭火无效</w:t>
            </w:r>
          </w:p>
        </w:tc>
      </w:tr>
      <w:tr w:rsidR="001D436A" w:rsidRPr="00E17D2A" w:rsidTr="009F547E">
        <w:tc>
          <w:tcPr>
            <w:tcW w:w="1668" w:type="dxa"/>
          </w:tcPr>
          <w:p w:rsidR="001D436A" w:rsidRPr="00E17D2A" w:rsidRDefault="001D436A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灭火方法：</w:t>
            </w:r>
          </w:p>
        </w:tc>
        <w:tc>
          <w:tcPr>
            <w:tcW w:w="6804" w:type="dxa"/>
          </w:tcPr>
          <w:p w:rsidR="001D436A" w:rsidRPr="00E17D2A" w:rsidRDefault="005341E9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5341E9">
              <w:rPr>
                <w:rFonts w:ascii="黑体" w:eastAsia="黑体" w:hAnsi="黑体" w:hint="eastAsia"/>
                <w:szCs w:val="21"/>
              </w:rPr>
              <w:t>喷水冷却容器，可能的话将容器从火场移至空旷处。处在火场中的容器若已变色或从安全泄压装置中产生声音，必须马上撤离</w:t>
            </w:r>
          </w:p>
        </w:tc>
      </w:tr>
    </w:tbl>
    <w:p w:rsidR="001D436A" w:rsidRPr="00E17D2A" w:rsidRDefault="001D436A" w:rsidP="00D87E86">
      <w:pPr>
        <w:snapToGrid w:val="0"/>
        <w:spacing w:beforeLines="40" w:before="124" w:afterLines="10" w:after="31" w:line="240" w:lineRule="atLeast"/>
        <w:rPr>
          <w:rStyle w:val="a6"/>
          <w:rFonts w:ascii="黑体" w:eastAsia="黑体" w:hAnsi="黑体"/>
          <w:szCs w:val="21"/>
        </w:rPr>
      </w:pPr>
      <w:r w:rsidRPr="00E17D2A">
        <w:rPr>
          <w:rStyle w:val="a6"/>
          <w:rFonts w:ascii="黑体" w:eastAsia="黑体" w:hAnsi="黑体" w:hint="eastAsia"/>
          <w:szCs w:val="21"/>
        </w:rPr>
        <w:t>六、泄漏应急处理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6804"/>
      </w:tblGrid>
      <w:tr w:rsidR="001D436A" w:rsidRPr="00E17D2A" w:rsidTr="009F547E">
        <w:tc>
          <w:tcPr>
            <w:tcW w:w="1668" w:type="dxa"/>
          </w:tcPr>
          <w:p w:rsidR="001D436A" w:rsidRPr="00E17D2A" w:rsidRDefault="001D436A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处理人员防护：</w:t>
            </w:r>
          </w:p>
        </w:tc>
        <w:tc>
          <w:tcPr>
            <w:tcW w:w="6804" w:type="dxa"/>
          </w:tcPr>
          <w:p w:rsidR="001D436A" w:rsidRPr="00E17D2A" w:rsidRDefault="00621F88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621F88">
              <w:rPr>
                <w:rFonts w:ascii="黑体" w:eastAsia="黑体" w:hAnsi="黑体" w:hint="eastAsia"/>
                <w:szCs w:val="21"/>
              </w:rPr>
              <w:t>戴自给正压式呼吸器，穿防毒</w:t>
            </w:r>
            <w:r>
              <w:rPr>
                <w:rFonts w:ascii="黑体" w:eastAsia="黑体" w:hAnsi="黑体" w:hint="eastAsia"/>
                <w:szCs w:val="21"/>
              </w:rPr>
              <w:t>服</w:t>
            </w:r>
          </w:p>
        </w:tc>
      </w:tr>
      <w:tr w:rsidR="001D436A" w:rsidRPr="00E17D2A" w:rsidTr="009F547E">
        <w:tc>
          <w:tcPr>
            <w:tcW w:w="1668" w:type="dxa"/>
          </w:tcPr>
          <w:p w:rsidR="001D436A" w:rsidRPr="00E17D2A" w:rsidRDefault="001D436A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应急处理手段：</w:t>
            </w:r>
          </w:p>
        </w:tc>
        <w:tc>
          <w:tcPr>
            <w:tcW w:w="6804" w:type="dxa"/>
          </w:tcPr>
          <w:p w:rsidR="001D436A" w:rsidRPr="00E17D2A" w:rsidRDefault="005120AF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切断火源。</w:t>
            </w:r>
            <w:r w:rsidR="001D436A" w:rsidRPr="00406EBC">
              <w:rPr>
                <w:rFonts w:ascii="黑体" w:eastAsia="黑体" w:hAnsi="黑体" w:hint="eastAsia"/>
                <w:szCs w:val="21"/>
              </w:rPr>
              <w:t>尽可能切断泄漏源。防止流入下水道、排洪沟等限制性空间</w:t>
            </w:r>
            <w:r w:rsidR="001D436A">
              <w:rPr>
                <w:rFonts w:ascii="黑体" w:eastAsia="黑体" w:hAnsi="黑体" w:hint="eastAsia"/>
                <w:szCs w:val="21"/>
              </w:rPr>
              <w:t>。</w:t>
            </w:r>
            <w:r w:rsidR="001D436A" w:rsidRPr="00406EBC">
              <w:rPr>
                <w:rFonts w:ascii="黑体" w:eastAsia="黑体" w:hAnsi="黑体" w:hint="eastAsia"/>
                <w:szCs w:val="21"/>
              </w:rPr>
              <w:t>迅速撤离泄漏污染区人员至安全区，并进行隔离，严格限制出入</w:t>
            </w:r>
          </w:p>
        </w:tc>
      </w:tr>
      <w:tr w:rsidR="001D436A" w:rsidRPr="00E17D2A" w:rsidTr="009F547E">
        <w:tc>
          <w:tcPr>
            <w:tcW w:w="1668" w:type="dxa"/>
          </w:tcPr>
          <w:p w:rsidR="001D436A" w:rsidRPr="00E17D2A" w:rsidRDefault="001D436A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废弃收集手段：</w:t>
            </w:r>
          </w:p>
        </w:tc>
        <w:tc>
          <w:tcPr>
            <w:tcW w:w="6804" w:type="dxa"/>
          </w:tcPr>
          <w:p w:rsidR="001D436A" w:rsidRPr="00E17D2A" w:rsidRDefault="005120AF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5120AF">
              <w:rPr>
                <w:rFonts w:ascii="黑体" w:eastAsia="黑体" w:hAnsi="黑体" w:hint="eastAsia"/>
                <w:szCs w:val="21"/>
              </w:rPr>
              <w:t>用活性炭或其它惰性材料吸收。也可以用不燃性分散剂制成的乳液刷洗，洗液稀释后放入废水系统。</w:t>
            </w:r>
            <w:r>
              <w:rPr>
                <w:rFonts w:ascii="黑体" w:eastAsia="黑体" w:hAnsi="黑体" w:hint="eastAsia"/>
                <w:szCs w:val="21"/>
              </w:rPr>
              <w:t>若大量泄漏，</w:t>
            </w:r>
            <w:r w:rsidRPr="005120AF">
              <w:rPr>
                <w:rFonts w:ascii="黑体" w:eastAsia="黑体" w:hAnsi="黑体" w:hint="eastAsia"/>
                <w:szCs w:val="21"/>
              </w:rPr>
              <w:t>构筑围堤或挖坑收容。用泡沫覆盖，降低</w:t>
            </w:r>
            <w:proofErr w:type="gramStart"/>
            <w:r w:rsidRPr="005120AF">
              <w:rPr>
                <w:rFonts w:ascii="黑体" w:eastAsia="黑体" w:hAnsi="黑体" w:hint="eastAsia"/>
                <w:szCs w:val="21"/>
              </w:rPr>
              <w:t>蒸气</w:t>
            </w:r>
            <w:proofErr w:type="gramEnd"/>
            <w:r w:rsidRPr="005120AF">
              <w:rPr>
                <w:rFonts w:ascii="黑体" w:eastAsia="黑体" w:hAnsi="黑体" w:hint="eastAsia"/>
                <w:szCs w:val="21"/>
              </w:rPr>
              <w:t>灾害。用防爆</w:t>
            </w:r>
            <w:proofErr w:type="gramStart"/>
            <w:r w:rsidRPr="005120AF">
              <w:rPr>
                <w:rFonts w:ascii="黑体" w:eastAsia="黑体" w:hAnsi="黑体" w:hint="eastAsia"/>
                <w:szCs w:val="21"/>
              </w:rPr>
              <w:t>泵转移</w:t>
            </w:r>
            <w:proofErr w:type="gramEnd"/>
            <w:r w:rsidRPr="005120AF">
              <w:rPr>
                <w:rFonts w:ascii="黑体" w:eastAsia="黑体" w:hAnsi="黑体" w:hint="eastAsia"/>
                <w:szCs w:val="21"/>
              </w:rPr>
              <w:t>至槽车或专用收集器内，回收或运至废物处理场所处置</w:t>
            </w:r>
          </w:p>
        </w:tc>
      </w:tr>
    </w:tbl>
    <w:p w:rsidR="0023194D" w:rsidRDefault="00723BD4" w:rsidP="0023194D">
      <w:pPr>
        <w:snapToGrid w:val="0"/>
        <w:spacing w:beforeLines="50" w:before="156" w:afterLines="10" w:after="31" w:line="240" w:lineRule="atLeast"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lastRenderedPageBreak/>
        <w:t>7.</w:t>
      </w:r>
      <w:r w:rsidR="0023194D">
        <w:rPr>
          <w:rFonts w:ascii="黑体" w:eastAsia="黑体" w:hAnsi="黑体" w:hint="eastAsia"/>
          <w:b/>
          <w:sz w:val="36"/>
          <w:szCs w:val="36"/>
        </w:rPr>
        <w:t>丙酮</w:t>
      </w:r>
    </w:p>
    <w:p w:rsidR="0023194D" w:rsidRPr="00E17D2A" w:rsidRDefault="0023194D" w:rsidP="0023194D">
      <w:pPr>
        <w:snapToGrid w:val="0"/>
        <w:spacing w:beforeLines="20" w:before="62" w:afterLines="10" w:after="31" w:line="240" w:lineRule="atLeast"/>
        <w:rPr>
          <w:rStyle w:val="a6"/>
          <w:rFonts w:ascii="黑体" w:eastAsia="黑体" w:hAnsi="黑体"/>
          <w:szCs w:val="21"/>
        </w:rPr>
      </w:pPr>
      <w:r w:rsidRPr="00E17D2A">
        <w:rPr>
          <w:rStyle w:val="a6"/>
          <w:rFonts w:ascii="黑体" w:eastAsia="黑体" w:hAnsi="黑体"/>
          <w:szCs w:val="21"/>
        </w:rPr>
        <w:t>一、</w:t>
      </w:r>
      <w:r w:rsidRPr="00E17D2A">
        <w:rPr>
          <w:rStyle w:val="a6"/>
          <w:rFonts w:ascii="黑体" w:eastAsia="黑体" w:hAnsi="黑体" w:hint="eastAsia"/>
          <w:szCs w:val="21"/>
        </w:rPr>
        <w:t>基本信息</w:t>
      </w:r>
      <w:r w:rsidRPr="00E17D2A">
        <w:rPr>
          <w:rStyle w:val="a6"/>
          <w:rFonts w:ascii="黑体" w:eastAsia="黑体" w:hAnsi="黑体"/>
          <w:szCs w:val="21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6804"/>
      </w:tblGrid>
      <w:tr w:rsidR="0023194D" w:rsidRPr="00E17D2A" w:rsidTr="009F547E">
        <w:tc>
          <w:tcPr>
            <w:tcW w:w="1668" w:type="dxa"/>
          </w:tcPr>
          <w:p w:rsidR="0023194D" w:rsidRPr="00E17D2A" w:rsidRDefault="0023194D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外观与性状：</w:t>
            </w:r>
          </w:p>
        </w:tc>
        <w:tc>
          <w:tcPr>
            <w:tcW w:w="6804" w:type="dxa"/>
          </w:tcPr>
          <w:p w:rsidR="0023194D" w:rsidRPr="00E17D2A" w:rsidRDefault="00460AEA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460AEA">
              <w:rPr>
                <w:rFonts w:ascii="黑体" w:eastAsia="黑体" w:hAnsi="黑体" w:hint="eastAsia"/>
                <w:szCs w:val="21"/>
              </w:rPr>
              <w:t>无色透明易流动液体，有芳香气味，极易挥发</w:t>
            </w:r>
          </w:p>
        </w:tc>
      </w:tr>
      <w:tr w:rsidR="0023194D" w:rsidRPr="00E17D2A" w:rsidTr="009F547E">
        <w:tc>
          <w:tcPr>
            <w:tcW w:w="1668" w:type="dxa"/>
          </w:tcPr>
          <w:p w:rsidR="0023194D" w:rsidRPr="00E17D2A" w:rsidRDefault="0023194D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危险性类别：</w:t>
            </w:r>
          </w:p>
        </w:tc>
        <w:tc>
          <w:tcPr>
            <w:tcW w:w="6804" w:type="dxa"/>
          </w:tcPr>
          <w:p w:rsidR="0023194D" w:rsidRPr="00E17D2A" w:rsidRDefault="0023194D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危害健康、</w:t>
            </w:r>
            <w:r w:rsidR="00460AEA">
              <w:rPr>
                <w:rFonts w:ascii="黑体" w:eastAsia="黑体" w:hAnsi="黑体" w:hint="eastAsia"/>
                <w:szCs w:val="21"/>
              </w:rPr>
              <w:t>极度</w:t>
            </w:r>
            <w:r>
              <w:rPr>
                <w:rFonts w:ascii="黑体" w:eastAsia="黑体" w:hAnsi="黑体" w:hint="eastAsia"/>
                <w:szCs w:val="21"/>
              </w:rPr>
              <w:t>易燃</w:t>
            </w:r>
          </w:p>
        </w:tc>
      </w:tr>
      <w:tr w:rsidR="0023194D" w:rsidRPr="00E17D2A" w:rsidTr="009F547E">
        <w:tc>
          <w:tcPr>
            <w:tcW w:w="1668" w:type="dxa"/>
          </w:tcPr>
          <w:p w:rsidR="0023194D" w:rsidRPr="00E17D2A" w:rsidRDefault="0023194D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禁配物：</w:t>
            </w:r>
          </w:p>
        </w:tc>
        <w:tc>
          <w:tcPr>
            <w:tcW w:w="6804" w:type="dxa"/>
          </w:tcPr>
          <w:p w:rsidR="0023194D" w:rsidRPr="00E17D2A" w:rsidRDefault="00460AEA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460AEA">
              <w:rPr>
                <w:rFonts w:ascii="黑体" w:eastAsia="黑体" w:hAnsi="黑体" w:hint="eastAsia"/>
                <w:szCs w:val="21"/>
              </w:rPr>
              <w:t>强氧化剂、强还原剂、碱</w:t>
            </w:r>
          </w:p>
        </w:tc>
      </w:tr>
    </w:tbl>
    <w:p w:rsidR="0023194D" w:rsidRPr="00E17D2A" w:rsidRDefault="0023194D" w:rsidP="00D87E86">
      <w:pPr>
        <w:snapToGrid w:val="0"/>
        <w:spacing w:beforeLines="40" w:before="124" w:afterLines="10" w:after="31" w:line="240" w:lineRule="atLeast"/>
        <w:rPr>
          <w:rStyle w:val="a6"/>
          <w:rFonts w:ascii="黑体" w:eastAsia="黑体" w:hAnsi="黑体"/>
          <w:szCs w:val="21"/>
        </w:rPr>
      </w:pPr>
      <w:r w:rsidRPr="00E17D2A">
        <w:rPr>
          <w:rStyle w:val="a6"/>
          <w:rFonts w:ascii="黑体" w:eastAsia="黑体" w:hAnsi="黑体"/>
          <w:szCs w:val="21"/>
        </w:rPr>
        <w:t xml:space="preserve">二、个人防护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6804"/>
      </w:tblGrid>
      <w:tr w:rsidR="0023194D" w:rsidRPr="00E17D2A" w:rsidTr="009F547E">
        <w:tc>
          <w:tcPr>
            <w:tcW w:w="1668" w:type="dxa"/>
          </w:tcPr>
          <w:p w:rsidR="0023194D" w:rsidRPr="00E17D2A" w:rsidRDefault="0023194D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呼吸系统防护：</w:t>
            </w:r>
          </w:p>
        </w:tc>
        <w:tc>
          <w:tcPr>
            <w:tcW w:w="6804" w:type="dxa"/>
          </w:tcPr>
          <w:p w:rsidR="0023194D" w:rsidRPr="00E17D2A" w:rsidRDefault="00942A14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空气中浓度超标时，佩戴过滤式防毒面具（半面罩）</w:t>
            </w:r>
          </w:p>
        </w:tc>
      </w:tr>
      <w:tr w:rsidR="0023194D" w:rsidRPr="00E17D2A" w:rsidTr="009F547E">
        <w:tc>
          <w:tcPr>
            <w:tcW w:w="1668" w:type="dxa"/>
          </w:tcPr>
          <w:p w:rsidR="0023194D" w:rsidRPr="00E17D2A" w:rsidRDefault="0023194D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眼、体、手防护：</w:t>
            </w:r>
          </w:p>
        </w:tc>
        <w:tc>
          <w:tcPr>
            <w:tcW w:w="6804" w:type="dxa"/>
          </w:tcPr>
          <w:p w:rsidR="0023194D" w:rsidRPr="00E17D2A" w:rsidRDefault="00942A14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一般不需要特殊防护，高浓度接触时可戴安全防护眼镜</w:t>
            </w:r>
            <w:r w:rsidR="0023194D">
              <w:rPr>
                <w:rFonts w:ascii="黑体" w:eastAsia="黑体" w:hAnsi="黑体" w:hint="eastAsia"/>
                <w:szCs w:val="21"/>
              </w:rPr>
              <w:t>、</w:t>
            </w:r>
            <w:proofErr w:type="gramStart"/>
            <w:r w:rsidRPr="00942A14">
              <w:rPr>
                <w:rFonts w:ascii="黑体" w:eastAsia="黑体" w:hAnsi="黑体" w:hint="eastAsia"/>
                <w:szCs w:val="21"/>
              </w:rPr>
              <w:t>穿防静电</w:t>
            </w:r>
            <w:proofErr w:type="gramEnd"/>
            <w:r w:rsidRPr="00942A14">
              <w:rPr>
                <w:rFonts w:ascii="黑体" w:eastAsia="黑体" w:hAnsi="黑体" w:hint="eastAsia"/>
                <w:szCs w:val="21"/>
              </w:rPr>
              <w:t>工作服</w:t>
            </w:r>
            <w:r w:rsidR="0023194D" w:rsidRPr="00E17D2A">
              <w:rPr>
                <w:rFonts w:ascii="黑体" w:eastAsia="黑体" w:hAnsi="黑体"/>
                <w:szCs w:val="21"/>
              </w:rPr>
              <w:t>、</w:t>
            </w:r>
            <w:r w:rsidR="0023194D" w:rsidRPr="00D04B0E">
              <w:rPr>
                <w:rFonts w:ascii="黑体" w:eastAsia="黑体" w:hAnsi="黑体" w:hint="eastAsia"/>
                <w:szCs w:val="21"/>
              </w:rPr>
              <w:t>戴橡胶耐油手套</w:t>
            </w:r>
          </w:p>
        </w:tc>
      </w:tr>
      <w:tr w:rsidR="0023194D" w:rsidRPr="00E17D2A" w:rsidTr="009F547E">
        <w:tc>
          <w:tcPr>
            <w:tcW w:w="1668" w:type="dxa"/>
          </w:tcPr>
          <w:p w:rsidR="0023194D" w:rsidRPr="00E17D2A" w:rsidRDefault="0023194D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其他防护：</w:t>
            </w:r>
          </w:p>
        </w:tc>
        <w:tc>
          <w:tcPr>
            <w:tcW w:w="6804" w:type="dxa"/>
          </w:tcPr>
          <w:p w:rsidR="0023194D" w:rsidRPr="00E17D2A" w:rsidRDefault="00942A14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942A14">
              <w:rPr>
                <w:rFonts w:ascii="黑体" w:eastAsia="黑体" w:hAnsi="黑体" w:hint="eastAsia"/>
                <w:szCs w:val="21"/>
              </w:rPr>
              <w:t>工作现场严禁吸烟。注意个人清洁卫生。避免长期反复接触</w:t>
            </w:r>
          </w:p>
        </w:tc>
      </w:tr>
    </w:tbl>
    <w:p w:rsidR="0023194D" w:rsidRPr="00E17D2A" w:rsidRDefault="0023194D" w:rsidP="00D87E86">
      <w:pPr>
        <w:snapToGrid w:val="0"/>
        <w:spacing w:beforeLines="40" w:before="124" w:afterLines="10" w:after="31" w:line="240" w:lineRule="atLeast"/>
        <w:rPr>
          <w:rStyle w:val="a6"/>
          <w:rFonts w:ascii="黑体" w:eastAsia="黑体" w:hAnsi="黑体"/>
          <w:szCs w:val="21"/>
        </w:rPr>
      </w:pPr>
      <w:r w:rsidRPr="00E17D2A">
        <w:rPr>
          <w:rStyle w:val="a6"/>
          <w:rFonts w:ascii="黑体" w:eastAsia="黑体" w:hAnsi="黑体"/>
          <w:szCs w:val="21"/>
        </w:rPr>
        <w:t>三、</w:t>
      </w:r>
      <w:r w:rsidRPr="00E17D2A">
        <w:rPr>
          <w:rStyle w:val="a6"/>
          <w:rFonts w:ascii="黑体" w:eastAsia="黑体" w:hAnsi="黑体" w:hint="eastAsia"/>
          <w:szCs w:val="21"/>
        </w:rPr>
        <w:t>操作处置与储存</w:t>
      </w:r>
      <w:r w:rsidRPr="00E17D2A">
        <w:rPr>
          <w:rStyle w:val="a6"/>
          <w:rFonts w:ascii="黑体" w:eastAsia="黑体" w:hAnsi="黑体"/>
          <w:szCs w:val="21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6804"/>
      </w:tblGrid>
      <w:tr w:rsidR="0023194D" w:rsidRPr="00E17D2A" w:rsidTr="009F547E">
        <w:tc>
          <w:tcPr>
            <w:tcW w:w="1668" w:type="dxa"/>
          </w:tcPr>
          <w:p w:rsidR="0023194D" w:rsidRPr="00E17D2A" w:rsidRDefault="0023194D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环境要求：</w:t>
            </w:r>
          </w:p>
        </w:tc>
        <w:tc>
          <w:tcPr>
            <w:tcW w:w="6804" w:type="dxa"/>
          </w:tcPr>
          <w:p w:rsidR="0023194D" w:rsidRPr="00E17D2A" w:rsidRDefault="0023194D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99570F">
              <w:rPr>
                <w:rFonts w:ascii="黑体" w:eastAsia="黑体" w:hAnsi="黑体" w:hint="eastAsia"/>
                <w:szCs w:val="21"/>
              </w:rPr>
              <w:t>远离火种、热源，工作场所严禁吸烟。</w:t>
            </w:r>
            <w:r w:rsidRPr="00592684">
              <w:rPr>
                <w:rFonts w:ascii="黑体" w:eastAsia="黑体" w:hAnsi="黑体" w:hint="eastAsia"/>
                <w:szCs w:val="21"/>
              </w:rPr>
              <w:t>配备相应品种和数量的消防器材及泄漏应急处理设备</w:t>
            </w:r>
          </w:p>
        </w:tc>
      </w:tr>
      <w:tr w:rsidR="0023194D" w:rsidRPr="00E17D2A" w:rsidTr="009F547E">
        <w:tc>
          <w:tcPr>
            <w:tcW w:w="1668" w:type="dxa"/>
          </w:tcPr>
          <w:p w:rsidR="0023194D" w:rsidRPr="00E17D2A" w:rsidRDefault="0023194D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操作要求：</w:t>
            </w:r>
          </w:p>
        </w:tc>
        <w:tc>
          <w:tcPr>
            <w:tcW w:w="6804" w:type="dxa"/>
          </w:tcPr>
          <w:p w:rsidR="0023194D" w:rsidRPr="00E17D2A" w:rsidRDefault="0069487E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69487E">
              <w:rPr>
                <w:rFonts w:ascii="黑体" w:eastAsia="黑体" w:hAnsi="黑体" w:hint="eastAsia"/>
                <w:szCs w:val="21"/>
              </w:rPr>
              <w:t>使用防爆型的通风系统和设备。防止</w:t>
            </w:r>
            <w:proofErr w:type="gramStart"/>
            <w:r w:rsidRPr="0069487E">
              <w:rPr>
                <w:rFonts w:ascii="黑体" w:eastAsia="黑体" w:hAnsi="黑体" w:hint="eastAsia"/>
                <w:szCs w:val="21"/>
              </w:rPr>
              <w:t>蒸气</w:t>
            </w:r>
            <w:proofErr w:type="gramEnd"/>
            <w:r w:rsidRPr="0069487E">
              <w:rPr>
                <w:rFonts w:ascii="黑体" w:eastAsia="黑体" w:hAnsi="黑体" w:hint="eastAsia"/>
                <w:szCs w:val="21"/>
              </w:rPr>
              <w:t>泄漏到工作场所空气中。避免与氧化剂、还原剂、碱类接触。灌装时应控制流速，且有接地装置，防止静电积聚。搬运时要轻装轻卸，防止包装及容器损坏</w:t>
            </w:r>
          </w:p>
        </w:tc>
      </w:tr>
      <w:tr w:rsidR="0023194D" w:rsidRPr="00E17D2A" w:rsidTr="009F547E">
        <w:tc>
          <w:tcPr>
            <w:tcW w:w="1668" w:type="dxa"/>
          </w:tcPr>
          <w:p w:rsidR="0023194D" w:rsidRPr="00E17D2A" w:rsidRDefault="0023194D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储存室要求：</w:t>
            </w:r>
          </w:p>
        </w:tc>
        <w:tc>
          <w:tcPr>
            <w:tcW w:w="6804" w:type="dxa"/>
          </w:tcPr>
          <w:p w:rsidR="0023194D" w:rsidRPr="00E17D2A" w:rsidRDefault="0023194D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/>
                <w:szCs w:val="21"/>
              </w:rPr>
              <w:t>阴凉、通风的库房。</w:t>
            </w:r>
            <w:r w:rsidRPr="0099570F">
              <w:rPr>
                <w:rFonts w:ascii="黑体" w:eastAsia="黑体" w:hAnsi="黑体" w:hint="eastAsia"/>
                <w:szCs w:val="21"/>
              </w:rPr>
              <w:t>采用防爆型照明、通风设施。禁止使用易产生火花的机械设备和工具。</w:t>
            </w:r>
            <w:proofErr w:type="gramStart"/>
            <w:r w:rsidRPr="0099570F">
              <w:rPr>
                <w:rFonts w:ascii="黑体" w:eastAsia="黑体" w:hAnsi="黑体" w:hint="eastAsia"/>
                <w:szCs w:val="21"/>
              </w:rPr>
              <w:t>储区应</w:t>
            </w:r>
            <w:proofErr w:type="gramEnd"/>
            <w:r w:rsidRPr="0099570F">
              <w:rPr>
                <w:rFonts w:ascii="黑体" w:eastAsia="黑体" w:hAnsi="黑体" w:hint="eastAsia"/>
                <w:szCs w:val="21"/>
              </w:rPr>
              <w:t>备有泄漏应急处理设备和合适的收容材料</w:t>
            </w:r>
          </w:p>
        </w:tc>
      </w:tr>
      <w:tr w:rsidR="0023194D" w:rsidRPr="00E17D2A" w:rsidTr="009F547E">
        <w:tc>
          <w:tcPr>
            <w:tcW w:w="1668" w:type="dxa"/>
          </w:tcPr>
          <w:p w:rsidR="0023194D" w:rsidRPr="00E17D2A" w:rsidRDefault="0023194D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储存条件：</w:t>
            </w:r>
          </w:p>
        </w:tc>
        <w:tc>
          <w:tcPr>
            <w:tcW w:w="6804" w:type="dxa"/>
          </w:tcPr>
          <w:p w:rsidR="0023194D" w:rsidRPr="00E17D2A" w:rsidRDefault="0069487E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proofErr w:type="gramStart"/>
            <w:r w:rsidRPr="0069487E">
              <w:rPr>
                <w:rFonts w:ascii="黑体" w:eastAsia="黑体" w:hAnsi="黑体" w:hint="eastAsia"/>
                <w:szCs w:val="21"/>
              </w:rPr>
              <w:t>库温不宜</w:t>
            </w:r>
            <w:proofErr w:type="gramEnd"/>
            <w:r w:rsidRPr="0069487E">
              <w:rPr>
                <w:rFonts w:ascii="黑体" w:eastAsia="黑体" w:hAnsi="黑体" w:hint="eastAsia"/>
                <w:szCs w:val="21"/>
              </w:rPr>
              <w:t>超过</w:t>
            </w:r>
            <w:r w:rsidRPr="0069487E">
              <w:rPr>
                <w:rFonts w:ascii="黑体" w:eastAsia="黑体" w:hAnsi="黑体"/>
                <w:szCs w:val="21"/>
              </w:rPr>
              <w:t>26℃。保持容器密封。应与氧化剂、还原剂、碱类分开存放，</w:t>
            </w:r>
            <w:proofErr w:type="gramStart"/>
            <w:r w:rsidRPr="0069487E">
              <w:rPr>
                <w:rFonts w:ascii="黑体" w:eastAsia="黑体" w:hAnsi="黑体"/>
                <w:szCs w:val="21"/>
              </w:rPr>
              <w:t>切忌混储</w:t>
            </w:r>
            <w:proofErr w:type="gramEnd"/>
          </w:p>
        </w:tc>
      </w:tr>
    </w:tbl>
    <w:p w:rsidR="0023194D" w:rsidRPr="00E17D2A" w:rsidRDefault="0023194D" w:rsidP="00D87E86">
      <w:pPr>
        <w:snapToGrid w:val="0"/>
        <w:spacing w:beforeLines="40" w:before="124" w:afterLines="10" w:after="31" w:line="240" w:lineRule="atLeast"/>
        <w:rPr>
          <w:rStyle w:val="a6"/>
          <w:rFonts w:ascii="黑体" w:eastAsia="黑体" w:hAnsi="黑体"/>
          <w:szCs w:val="21"/>
        </w:rPr>
      </w:pPr>
      <w:r w:rsidRPr="00E17D2A">
        <w:rPr>
          <w:rStyle w:val="a6"/>
          <w:rFonts w:ascii="黑体" w:eastAsia="黑体" w:hAnsi="黑体" w:hint="eastAsia"/>
          <w:szCs w:val="21"/>
        </w:rPr>
        <w:t>四、急救措施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6804"/>
      </w:tblGrid>
      <w:tr w:rsidR="0023194D" w:rsidRPr="00E17D2A" w:rsidTr="009F547E">
        <w:tc>
          <w:tcPr>
            <w:tcW w:w="1668" w:type="dxa"/>
          </w:tcPr>
          <w:p w:rsidR="0023194D" w:rsidRPr="00E17D2A" w:rsidRDefault="0023194D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皮肤接触：</w:t>
            </w:r>
          </w:p>
        </w:tc>
        <w:tc>
          <w:tcPr>
            <w:tcW w:w="6804" w:type="dxa"/>
          </w:tcPr>
          <w:p w:rsidR="0023194D" w:rsidRPr="00E17D2A" w:rsidRDefault="0023194D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AE0B36">
              <w:rPr>
                <w:rFonts w:ascii="黑体" w:eastAsia="黑体" w:hAnsi="黑体" w:hint="eastAsia"/>
                <w:szCs w:val="21"/>
              </w:rPr>
              <w:t>脱去污染的衣着，用肥皂水和清水彻底冲洗皮肤。就医</w:t>
            </w:r>
          </w:p>
        </w:tc>
      </w:tr>
      <w:tr w:rsidR="0023194D" w:rsidRPr="00E17D2A" w:rsidTr="009F547E">
        <w:tc>
          <w:tcPr>
            <w:tcW w:w="1668" w:type="dxa"/>
          </w:tcPr>
          <w:p w:rsidR="0023194D" w:rsidRPr="00E17D2A" w:rsidRDefault="0023194D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眼睛接触：</w:t>
            </w:r>
          </w:p>
        </w:tc>
        <w:tc>
          <w:tcPr>
            <w:tcW w:w="6804" w:type="dxa"/>
          </w:tcPr>
          <w:p w:rsidR="0023194D" w:rsidRPr="00E17D2A" w:rsidRDefault="0023194D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提起眼睑，用流动清水或生理盐水冲洗。就医</w:t>
            </w:r>
          </w:p>
        </w:tc>
      </w:tr>
      <w:tr w:rsidR="0023194D" w:rsidRPr="00E17D2A" w:rsidTr="009F547E">
        <w:tc>
          <w:tcPr>
            <w:tcW w:w="1668" w:type="dxa"/>
          </w:tcPr>
          <w:p w:rsidR="0023194D" w:rsidRPr="00E17D2A" w:rsidRDefault="0023194D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误  </w:t>
            </w:r>
            <w:r w:rsidRPr="00E17D2A">
              <w:rPr>
                <w:rFonts w:ascii="黑体" w:eastAsia="黑体" w:hAnsi="黑体" w:hint="eastAsia"/>
                <w:szCs w:val="21"/>
              </w:rPr>
              <w:t>吸：</w:t>
            </w:r>
          </w:p>
        </w:tc>
        <w:tc>
          <w:tcPr>
            <w:tcW w:w="6804" w:type="dxa"/>
          </w:tcPr>
          <w:p w:rsidR="0023194D" w:rsidRPr="00E17D2A" w:rsidRDefault="0023194D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1A62A7">
              <w:rPr>
                <w:rFonts w:ascii="黑体" w:eastAsia="黑体" w:hAnsi="黑体" w:hint="eastAsia"/>
                <w:szCs w:val="21"/>
              </w:rPr>
              <w:t>迅速脱离现场至空气新鲜处。保持呼吸</w:t>
            </w:r>
            <w:r>
              <w:rPr>
                <w:rFonts w:ascii="黑体" w:eastAsia="黑体" w:hAnsi="黑体" w:hint="eastAsia"/>
                <w:szCs w:val="21"/>
              </w:rPr>
              <w:t>道通畅。如呼吸困难，给输氧。如呼吸停止，立即进行人工呼吸。就医</w:t>
            </w:r>
          </w:p>
        </w:tc>
      </w:tr>
      <w:tr w:rsidR="0023194D" w:rsidRPr="00E17D2A" w:rsidTr="009F547E">
        <w:tc>
          <w:tcPr>
            <w:tcW w:w="1668" w:type="dxa"/>
          </w:tcPr>
          <w:p w:rsidR="0023194D" w:rsidRPr="00E17D2A" w:rsidRDefault="0023194D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误  </w:t>
            </w:r>
            <w:r w:rsidRPr="00E17D2A">
              <w:rPr>
                <w:rFonts w:ascii="黑体" w:eastAsia="黑体" w:hAnsi="黑体" w:hint="eastAsia"/>
                <w:szCs w:val="21"/>
              </w:rPr>
              <w:t>食：</w:t>
            </w:r>
          </w:p>
        </w:tc>
        <w:tc>
          <w:tcPr>
            <w:tcW w:w="6804" w:type="dxa"/>
          </w:tcPr>
          <w:p w:rsidR="0023194D" w:rsidRPr="00E17D2A" w:rsidRDefault="0023194D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156716">
              <w:rPr>
                <w:rFonts w:ascii="黑体" w:eastAsia="黑体" w:hAnsi="黑体" w:hint="eastAsia"/>
                <w:szCs w:val="21"/>
              </w:rPr>
              <w:t>饮足量温水，催吐。就医</w:t>
            </w:r>
          </w:p>
        </w:tc>
      </w:tr>
    </w:tbl>
    <w:p w:rsidR="0023194D" w:rsidRPr="00E17D2A" w:rsidRDefault="0023194D" w:rsidP="00D87E86">
      <w:pPr>
        <w:snapToGrid w:val="0"/>
        <w:spacing w:beforeLines="40" w:before="124" w:afterLines="10" w:after="31" w:line="240" w:lineRule="atLeast"/>
        <w:rPr>
          <w:rStyle w:val="a6"/>
          <w:rFonts w:ascii="黑体" w:eastAsia="黑体" w:hAnsi="黑体"/>
          <w:szCs w:val="21"/>
        </w:rPr>
      </w:pPr>
      <w:r w:rsidRPr="00E17D2A">
        <w:rPr>
          <w:rStyle w:val="a6"/>
          <w:rFonts w:ascii="黑体" w:eastAsia="黑体" w:hAnsi="黑体" w:hint="eastAsia"/>
          <w:szCs w:val="21"/>
        </w:rPr>
        <w:t>五、消防措施</w:t>
      </w:r>
      <w:r w:rsidRPr="00E17D2A">
        <w:rPr>
          <w:rStyle w:val="a6"/>
          <w:rFonts w:ascii="黑体" w:eastAsia="黑体" w:hAnsi="黑体"/>
          <w:szCs w:val="21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6804"/>
      </w:tblGrid>
      <w:tr w:rsidR="0023194D" w:rsidRPr="00E17D2A" w:rsidTr="009F547E">
        <w:tc>
          <w:tcPr>
            <w:tcW w:w="1668" w:type="dxa"/>
          </w:tcPr>
          <w:p w:rsidR="0023194D" w:rsidRPr="00E17D2A" w:rsidRDefault="0023194D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/>
                <w:szCs w:val="21"/>
              </w:rPr>
              <w:t>灭火剂：</w:t>
            </w:r>
          </w:p>
        </w:tc>
        <w:tc>
          <w:tcPr>
            <w:tcW w:w="6804" w:type="dxa"/>
          </w:tcPr>
          <w:p w:rsidR="0023194D" w:rsidRPr="00E17D2A" w:rsidRDefault="007B144E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proofErr w:type="gramStart"/>
            <w:r w:rsidRPr="007B144E">
              <w:rPr>
                <w:rFonts w:ascii="黑体" w:eastAsia="黑体" w:hAnsi="黑体" w:hint="eastAsia"/>
                <w:szCs w:val="21"/>
              </w:rPr>
              <w:t>抗溶性</w:t>
            </w:r>
            <w:proofErr w:type="gramEnd"/>
            <w:r w:rsidRPr="007B144E">
              <w:rPr>
                <w:rFonts w:ascii="黑体" w:eastAsia="黑体" w:hAnsi="黑体" w:hint="eastAsia"/>
                <w:szCs w:val="21"/>
              </w:rPr>
              <w:t>泡沫、二氧化碳、干粉、砂土。用水灭火无效</w:t>
            </w:r>
          </w:p>
        </w:tc>
      </w:tr>
      <w:tr w:rsidR="0023194D" w:rsidRPr="00E17D2A" w:rsidTr="009F547E">
        <w:tc>
          <w:tcPr>
            <w:tcW w:w="1668" w:type="dxa"/>
          </w:tcPr>
          <w:p w:rsidR="0023194D" w:rsidRPr="00E17D2A" w:rsidRDefault="0023194D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灭火方法：</w:t>
            </w:r>
          </w:p>
        </w:tc>
        <w:tc>
          <w:tcPr>
            <w:tcW w:w="6804" w:type="dxa"/>
          </w:tcPr>
          <w:p w:rsidR="0023194D" w:rsidRPr="00E17D2A" w:rsidRDefault="007B144E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7B144E">
              <w:rPr>
                <w:rFonts w:ascii="黑体" w:eastAsia="黑体" w:hAnsi="黑体" w:hint="eastAsia"/>
                <w:szCs w:val="21"/>
              </w:rPr>
              <w:t>尽可能将容器从火场移至空旷处。喷水保持火场容器冷却，直至灭火结束。处在火场中的容器若已变色或从安全泄压装置中产生声音，必须马上撤离</w:t>
            </w:r>
          </w:p>
        </w:tc>
      </w:tr>
    </w:tbl>
    <w:p w:rsidR="0023194D" w:rsidRPr="00E17D2A" w:rsidRDefault="0023194D" w:rsidP="00D87E86">
      <w:pPr>
        <w:snapToGrid w:val="0"/>
        <w:spacing w:beforeLines="40" w:before="124" w:afterLines="10" w:after="31" w:line="240" w:lineRule="atLeast"/>
        <w:rPr>
          <w:rStyle w:val="a6"/>
          <w:rFonts w:ascii="黑体" w:eastAsia="黑体" w:hAnsi="黑体"/>
          <w:szCs w:val="21"/>
        </w:rPr>
      </w:pPr>
      <w:r w:rsidRPr="00E17D2A">
        <w:rPr>
          <w:rStyle w:val="a6"/>
          <w:rFonts w:ascii="黑体" w:eastAsia="黑体" w:hAnsi="黑体" w:hint="eastAsia"/>
          <w:szCs w:val="21"/>
        </w:rPr>
        <w:t>六、泄漏应急处理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6804"/>
      </w:tblGrid>
      <w:tr w:rsidR="0023194D" w:rsidRPr="00E17D2A" w:rsidTr="009F547E">
        <w:tc>
          <w:tcPr>
            <w:tcW w:w="1668" w:type="dxa"/>
          </w:tcPr>
          <w:p w:rsidR="0023194D" w:rsidRPr="00E17D2A" w:rsidRDefault="0023194D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处理人员防护：</w:t>
            </w:r>
          </w:p>
        </w:tc>
        <w:tc>
          <w:tcPr>
            <w:tcW w:w="6804" w:type="dxa"/>
          </w:tcPr>
          <w:p w:rsidR="0023194D" w:rsidRPr="00E17D2A" w:rsidRDefault="007B144E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7B144E">
              <w:rPr>
                <w:rFonts w:ascii="黑体" w:eastAsia="黑体" w:hAnsi="黑体" w:hint="eastAsia"/>
                <w:szCs w:val="21"/>
              </w:rPr>
              <w:t>戴自给正压式呼吸器，</w:t>
            </w:r>
            <w:proofErr w:type="gramStart"/>
            <w:r w:rsidRPr="007B144E">
              <w:rPr>
                <w:rFonts w:ascii="黑体" w:eastAsia="黑体" w:hAnsi="黑体" w:hint="eastAsia"/>
                <w:szCs w:val="21"/>
              </w:rPr>
              <w:t>穿防静电</w:t>
            </w:r>
            <w:proofErr w:type="gramEnd"/>
            <w:r w:rsidRPr="007B144E">
              <w:rPr>
                <w:rFonts w:ascii="黑体" w:eastAsia="黑体" w:hAnsi="黑体" w:hint="eastAsia"/>
                <w:szCs w:val="21"/>
              </w:rPr>
              <w:t>工作服</w:t>
            </w:r>
          </w:p>
        </w:tc>
      </w:tr>
      <w:tr w:rsidR="0023194D" w:rsidRPr="00E17D2A" w:rsidTr="009F547E">
        <w:tc>
          <w:tcPr>
            <w:tcW w:w="1668" w:type="dxa"/>
          </w:tcPr>
          <w:p w:rsidR="0023194D" w:rsidRPr="00E17D2A" w:rsidRDefault="0023194D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应急处理手段：</w:t>
            </w:r>
          </w:p>
        </w:tc>
        <w:tc>
          <w:tcPr>
            <w:tcW w:w="6804" w:type="dxa"/>
          </w:tcPr>
          <w:p w:rsidR="0023194D" w:rsidRPr="00E17D2A" w:rsidRDefault="0023194D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406EBC">
              <w:rPr>
                <w:rFonts w:ascii="黑体" w:eastAsia="黑体" w:hAnsi="黑体" w:hint="eastAsia"/>
                <w:szCs w:val="21"/>
              </w:rPr>
              <w:t>尽可能切断泄漏源。防止流入下水道、排洪沟等限制性空间</w:t>
            </w:r>
            <w:r>
              <w:rPr>
                <w:rFonts w:ascii="黑体" w:eastAsia="黑体" w:hAnsi="黑体" w:hint="eastAsia"/>
                <w:szCs w:val="21"/>
              </w:rPr>
              <w:t>。</w:t>
            </w:r>
            <w:r w:rsidRPr="00406EBC">
              <w:rPr>
                <w:rFonts w:ascii="黑体" w:eastAsia="黑体" w:hAnsi="黑体" w:hint="eastAsia"/>
                <w:szCs w:val="21"/>
              </w:rPr>
              <w:t>迅速撤离泄漏污染区人员至安全区，并进行隔离，严格限制出入</w:t>
            </w:r>
          </w:p>
        </w:tc>
      </w:tr>
      <w:tr w:rsidR="0023194D" w:rsidRPr="00E17D2A" w:rsidTr="009F547E">
        <w:tc>
          <w:tcPr>
            <w:tcW w:w="1668" w:type="dxa"/>
          </w:tcPr>
          <w:p w:rsidR="0023194D" w:rsidRPr="00E17D2A" w:rsidRDefault="0023194D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废弃收集手段：</w:t>
            </w:r>
          </w:p>
        </w:tc>
        <w:tc>
          <w:tcPr>
            <w:tcW w:w="6804" w:type="dxa"/>
          </w:tcPr>
          <w:p w:rsidR="0023194D" w:rsidRPr="00E17D2A" w:rsidRDefault="007B144E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7B144E">
              <w:rPr>
                <w:rFonts w:ascii="黑体" w:eastAsia="黑体" w:hAnsi="黑体" w:hint="eastAsia"/>
                <w:szCs w:val="21"/>
              </w:rPr>
              <w:t>用砂土或其它不燃材料吸附或吸收。也可以用大量水冲洗，洗水稀释后放入废水系统。</w:t>
            </w:r>
            <w:r>
              <w:rPr>
                <w:rFonts w:ascii="黑体" w:eastAsia="黑体" w:hAnsi="黑体" w:hint="eastAsia"/>
                <w:szCs w:val="21"/>
              </w:rPr>
              <w:t>若大量泄漏，</w:t>
            </w:r>
            <w:r w:rsidRPr="007B144E">
              <w:rPr>
                <w:rFonts w:ascii="黑体" w:eastAsia="黑体" w:hAnsi="黑体" w:hint="eastAsia"/>
                <w:szCs w:val="21"/>
              </w:rPr>
              <w:t>构筑围堤或挖坑收容。用泡沫覆盖，降低</w:t>
            </w:r>
            <w:proofErr w:type="gramStart"/>
            <w:r w:rsidRPr="007B144E">
              <w:rPr>
                <w:rFonts w:ascii="黑体" w:eastAsia="黑体" w:hAnsi="黑体" w:hint="eastAsia"/>
                <w:szCs w:val="21"/>
              </w:rPr>
              <w:t>蒸气</w:t>
            </w:r>
            <w:proofErr w:type="gramEnd"/>
            <w:r w:rsidRPr="007B144E">
              <w:rPr>
                <w:rFonts w:ascii="黑体" w:eastAsia="黑体" w:hAnsi="黑体" w:hint="eastAsia"/>
                <w:szCs w:val="21"/>
              </w:rPr>
              <w:t>灾害。用防爆</w:t>
            </w:r>
            <w:proofErr w:type="gramStart"/>
            <w:r w:rsidRPr="007B144E">
              <w:rPr>
                <w:rFonts w:ascii="黑体" w:eastAsia="黑体" w:hAnsi="黑体" w:hint="eastAsia"/>
                <w:szCs w:val="21"/>
              </w:rPr>
              <w:t>泵转移</w:t>
            </w:r>
            <w:proofErr w:type="gramEnd"/>
            <w:r w:rsidRPr="007B144E">
              <w:rPr>
                <w:rFonts w:ascii="黑体" w:eastAsia="黑体" w:hAnsi="黑体" w:hint="eastAsia"/>
                <w:szCs w:val="21"/>
              </w:rPr>
              <w:t>至槽车或专用收集器内，回收或运至废物处理场所处置</w:t>
            </w:r>
          </w:p>
        </w:tc>
      </w:tr>
    </w:tbl>
    <w:p w:rsidR="00AC619E" w:rsidRDefault="00723BD4" w:rsidP="00AC619E">
      <w:pPr>
        <w:snapToGrid w:val="0"/>
        <w:spacing w:beforeLines="50" w:before="156" w:afterLines="10" w:after="31" w:line="240" w:lineRule="atLeast"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lastRenderedPageBreak/>
        <w:t>8.</w:t>
      </w:r>
      <w:r w:rsidR="00AC619E">
        <w:rPr>
          <w:rFonts w:ascii="黑体" w:eastAsia="黑体" w:hAnsi="黑体" w:hint="eastAsia"/>
          <w:b/>
          <w:sz w:val="36"/>
          <w:szCs w:val="36"/>
        </w:rPr>
        <w:t>甲基乙基酮</w:t>
      </w:r>
    </w:p>
    <w:p w:rsidR="00AC619E" w:rsidRPr="00E17D2A" w:rsidRDefault="00AC619E" w:rsidP="0093569B">
      <w:pPr>
        <w:snapToGrid w:val="0"/>
        <w:spacing w:beforeLines="30" w:before="93" w:afterLines="10" w:after="31" w:line="240" w:lineRule="atLeast"/>
        <w:rPr>
          <w:rStyle w:val="a6"/>
          <w:rFonts w:ascii="黑体" w:eastAsia="黑体" w:hAnsi="黑体"/>
          <w:szCs w:val="21"/>
        </w:rPr>
      </w:pPr>
      <w:r w:rsidRPr="00E17D2A">
        <w:rPr>
          <w:rStyle w:val="a6"/>
          <w:rFonts w:ascii="黑体" w:eastAsia="黑体" w:hAnsi="黑体"/>
          <w:szCs w:val="21"/>
        </w:rPr>
        <w:t>一、</w:t>
      </w:r>
      <w:r w:rsidRPr="00E17D2A">
        <w:rPr>
          <w:rStyle w:val="a6"/>
          <w:rFonts w:ascii="黑体" w:eastAsia="黑体" w:hAnsi="黑体" w:hint="eastAsia"/>
          <w:szCs w:val="21"/>
        </w:rPr>
        <w:t>基本信息</w:t>
      </w:r>
      <w:r w:rsidRPr="00E17D2A">
        <w:rPr>
          <w:rStyle w:val="a6"/>
          <w:rFonts w:ascii="黑体" w:eastAsia="黑体" w:hAnsi="黑体"/>
          <w:szCs w:val="21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6804"/>
      </w:tblGrid>
      <w:tr w:rsidR="00AC619E" w:rsidRPr="00E17D2A" w:rsidTr="009F547E">
        <w:tc>
          <w:tcPr>
            <w:tcW w:w="1668" w:type="dxa"/>
          </w:tcPr>
          <w:p w:rsidR="00AC619E" w:rsidRPr="00E17D2A" w:rsidRDefault="00AC619E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外观与性状：</w:t>
            </w:r>
          </w:p>
        </w:tc>
        <w:tc>
          <w:tcPr>
            <w:tcW w:w="6804" w:type="dxa"/>
          </w:tcPr>
          <w:p w:rsidR="00AC619E" w:rsidRPr="00E17D2A" w:rsidRDefault="00320476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320476">
              <w:rPr>
                <w:rFonts w:ascii="黑体" w:eastAsia="黑体" w:hAnsi="黑体" w:hint="eastAsia"/>
                <w:szCs w:val="21"/>
              </w:rPr>
              <w:t>无色液体，有似丙酮的气味</w:t>
            </w:r>
          </w:p>
        </w:tc>
      </w:tr>
      <w:tr w:rsidR="00AC619E" w:rsidRPr="00E17D2A" w:rsidTr="009F547E">
        <w:tc>
          <w:tcPr>
            <w:tcW w:w="1668" w:type="dxa"/>
          </w:tcPr>
          <w:p w:rsidR="00AC619E" w:rsidRPr="00E17D2A" w:rsidRDefault="00AC619E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危险性类别：</w:t>
            </w:r>
          </w:p>
        </w:tc>
        <w:tc>
          <w:tcPr>
            <w:tcW w:w="6804" w:type="dxa"/>
          </w:tcPr>
          <w:p w:rsidR="00AC619E" w:rsidRPr="00E17D2A" w:rsidRDefault="00AC619E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危害健康、易燃</w:t>
            </w:r>
          </w:p>
        </w:tc>
      </w:tr>
      <w:tr w:rsidR="00AC619E" w:rsidRPr="00E17D2A" w:rsidTr="009F547E">
        <w:tc>
          <w:tcPr>
            <w:tcW w:w="1668" w:type="dxa"/>
          </w:tcPr>
          <w:p w:rsidR="00AC619E" w:rsidRPr="00E17D2A" w:rsidRDefault="00AC619E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禁配物：</w:t>
            </w:r>
          </w:p>
        </w:tc>
        <w:tc>
          <w:tcPr>
            <w:tcW w:w="6804" w:type="dxa"/>
          </w:tcPr>
          <w:p w:rsidR="00AC619E" w:rsidRPr="00E17D2A" w:rsidRDefault="00320476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320476">
              <w:rPr>
                <w:rFonts w:ascii="黑体" w:eastAsia="黑体" w:hAnsi="黑体" w:hint="eastAsia"/>
                <w:szCs w:val="21"/>
              </w:rPr>
              <w:t>强氧化剂、碱类、强还原剂</w:t>
            </w:r>
          </w:p>
        </w:tc>
      </w:tr>
    </w:tbl>
    <w:p w:rsidR="00AC619E" w:rsidRPr="00E17D2A" w:rsidRDefault="00AC619E" w:rsidP="00296AEF">
      <w:pPr>
        <w:snapToGrid w:val="0"/>
        <w:spacing w:beforeLines="50" w:before="156" w:afterLines="10" w:after="31" w:line="240" w:lineRule="atLeast"/>
        <w:rPr>
          <w:rStyle w:val="a6"/>
          <w:rFonts w:ascii="黑体" w:eastAsia="黑体" w:hAnsi="黑体"/>
          <w:szCs w:val="21"/>
        </w:rPr>
      </w:pPr>
      <w:r w:rsidRPr="00E17D2A">
        <w:rPr>
          <w:rStyle w:val="a6"/>
          <w:rFonts w:ascii="黑体" w:eastAsia="黑体" w:hAnsi="黑体"/>
          <w:szCs w:val="21"/>
        </w:rPr>
        <w:t xml:space="preserve">二、个人防护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6804"/>
      </w:tblGrid>
      <w:tr w:rsidR="00AC619E" w:rsidRPr="00E17D2A" w:rsidTr="009F547E">
        <w:tc>
          <w:tcPr>
            <w:tcW w:w="1668" w:type="dxa"/>
          </w:tcPr>
          <w:p w:rsidR="00AC619E" w:rsidRPr="00E17D2A" w:rsidRDefault="00AC619E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呼吸系统防护：</w:t>
            </w:r>
          </w:p>
        </w:tc>
        <w:tc>
          <w:tcPr>
            <w:tcW w:w="6804" w:type="dxa"/>
          </w:tcPr>
          <w:p w:rsidR="00AC619E" w:rsidRPr="00E17D2A" w:rsidRDefault="00320476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空气中浓度超标时，佩戴自吸过滤式防毒面具（半面罩）</w:t>
            </w:r>
          </w:p>
        </w:tc>
      </w:tr>
      <w:tr w:rsidR="00AC619E" w:rsidRPr="00E17D2A" w:rsidTr="009F547E">
        <w:tc>
          <w:tcPr>
            <w:tcW w:w="1668" w:type="dxa"/>
          </w:tcPr>
          <w:p w:rsidR="00AC619E" w:rsidRPr="00E17D2A" w:rsidRDefault="00AC619E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眼、体、手防护：</w:t>
            </w:r>
          </w:p>
        </w:tc>
        <w:tc>
          <w:tcPr>
            <w:tcW w:w="6804" w:type="dxa"/>
          </w:tcPr>
          <w:p w:rsidR="00AC619E" w:rsidRPr="00E17D2A" w:rsidRDefault="00320476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320476">
              <w:rPr>
                <w:rFonts w:ascii="黑体" w:eastAsia="黑体" w:hAnsi="黑体" w:hint="eastAsia"/>
                <w:szCs w:val="21"/>
              </w:rPr>
              <w:t>必要时，戴化学安全防护眼镜</w:t>
            </w:r>
            <w:r w:rsidR="00AC619E">
              <w:rPr>
                <w:rFonts w:ascii="黑体" w:eastAsia="黑体" w:hAnsi="黑体" w:hint="eastAsia"/>
                <w:szCs w:val="21"/>
              </w:rPr>
              <w:t>、</w:t>
            </w:r>
            <w:proofErr w:type="gramStart"/>
            <w:r w:rsidR="00AC619E" w:rsidRPr="00942A14">
              <w:rPr>
                <w:rFonts w:ascii="黑体" w:eastAsia="黑体" w:hAnsi="黑体" w:hint="eastAsia"/>
                <w:szCs w:val="21"/>
              </w:rPr>
              <w:t>穿防静电</w:t>
            </w:r>
            <w:proofErr w:type="gramEnd"/>
            <w:r w:rsidR="00AC619E" w:rsidRPr="00942A14">
              <w:rPr>
                <w:rFonts w:ascii="黑体" w:eastAsia="黑体" w:hAnsi="黑体" w:hint="eastAsia"/>
                <w:szCs w:val="21"/>
              </w:rPr>
              <w:t>工作服</w:t>
            </w:r>
            <w:r w:rsidR="00AC619E" w:rsidRPr="00E17D2A">
              <w:rPr>
                <w:rFonts w:ascii="黑体" w:eastAsia="黑体" w:hAnsi="黑体"/>
                <w:szCs w:val="21"/>
              </w:rPr>
              <w:t>、</w:t>
            </w:r>
            <w:r w:rsidR="00AC619E" w:rsidRPr="00D04B0E">
              <w:rPr>
                <w:rFonts w:ascii="黑体" w:eastAsia="黑体" w:hAnsi="黑体" w:hint="eastAsia"/>
                <w:szCs w:val="21"/>
              </w:rPr>
              <w:t>戴橡胶耐油手套</w:t>
            </w:r>
          </w:p>
        </w:tc>
      </w:tr>
      <w:tr w:rsidR="00AC619E" w:rsidRPr="00E17D2A" w:rsidTr="009F547E">
        <w:tc>
          <w:tcPr>
            <w:tcW w:w="1668" w:type="dxa"/>
          </w:tcPr>
          <w:p w:rsidR="00AC619E" w:rsidRPr="00E17D2A" w:rsidRDefault="00AC619E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其他防护：</w:t>
            </w:r>
          </w:p>
        </w:tc>
        <w:tc>
          <w:tcPr>
            <w:tcW w:w="6804" w:type="dxa"/>
          </w:tcPr>
          <w:p w:rsidR="00AC619E" w:rsidRPr="00E17D2A" w:rsidRDefault="00320476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320476">
              <w:rPr>
                <w:rFonts w:ascii="黑体" w:eastAsia="黑体" w:hAnsi="黑体" w:hint="eastAsia"/>
                <w:szCs w:val="21"/>
              </w:rPr>
              <w:t>工作现场严禁吸烟。注意个人清洁卫生。避免长期反复接触</w:t>
            </w:r>
          </w:p>
        </w:tc>
      </w:tr>
    </w:tbl>
    <w:p w:rsidR="00AC619E" w:rsidRPr="00E17D2A" w:rsidRDefault="00AC619E" w:rsidP="00296AEF">
      <w:pPr>
        <w:snapToGrid w:val="0"/>
        <w:spacing w:beforeLines="50" w:before="156" w:afterLines="10" w:after="31" w:line="240" w:lineRule="atLeast"/>
        <w:rPr>
          <w:rStyle w:val="a6"/>
          <w:rFonts w:ascii="黑体" w:eastAsia="黑体" w:hAnsi="黑体"/>
          <w:szCs w:val="21"/>
        </w:rPr>
      </w:pPr>
      <w:r w:rsidRPr="00E17D2A">
        <w:rPr>
          <w:rStyle w:val="a6"/>
          <w:rFonts w:ascii="黑体" w:eastAsia="黑体" w:hAnsi="黑体"/>
          <w:szCs w:val="21"/>
        </w:rPr>
        <w:t>三、</w:t>
      </w:r>
      <w:r w:rsidRPr="00E17D2A">
        <w:rPr>
          <w:rStyle w:val="a6"/>
          <w:rFonts w:ascii="黑体" w:eastAsia="黑体" w:hAnsi="黑体" w:hint="eastAsia"/>
          <w:szCs w:val="21"/>
        </w:rPr>
        <w:t>操作处置与储存</w:t>
      </w:r>
      <w:r w:rsidRPr="00E17D2A">
        <w:rPr>
          <w:rStyle w:val="a6"/>
          <w:rFonts w:ascii="黑体" w:eastAsia="黑体" w:hAnsi="黑体"/>
          <w:szCs w:val="21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6804"/>
      </w:tblGrid>
      <w:tr w:rsidR="00AC619E" w:rsidRPr="00E17D2A" w:rsidTr="009F547E">
        <w:tc>
          <w:tcPr>
            <w:tcW w:w="1668" w:type="dxa"/>
          </w:tcPr>
          <w:p w:rsidR="00AC619E" w:rsidRPr="00E17D2A" w:rsidRDefault="00AC619E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环境要求：</w:t>
            </w:r>
          </w:p>
        </w:tc>
        <w:tc>
          <w:tcPr>
            <w:tcW w:w="6804" w:type="dxa"/>
          </w:tcPr>
          <w:p w:rsidR="00AC619E" w:rsidRPr="00E17D2A" w:rsidRDefault="00AC619E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99570F">
              <w:rPr>
                <w:rFonts w:ascii="黑体" w:eastAsia="黑体" w:hAnsi="黑体" w:hint="eastAsia"/>
                <w:szCs w:val="21"/>
              </w:rPr>
              <w:t>远离火种、热源，工作场所严禁吸烟。</w:t>
            </w:r>
            <w:r w:rsidRPr="00592684">
              <w:rPr>
                <w:rFonts w:ascii="黑体" w:eastAsia="黑体" w:hAnsi="黑体" w:hint="eastAsia"/>
                <w:szCs w:val="21"/>
              </w:rPr>
              <w:t>配备相应品种和数量的消防器材及泄漏应急处理设备</w:t>
            </w:r>
          </w:p>
        </w:tc>
      </w:tr>
      <w:tr w:rsidR="00AC619E" w:rsidRPr="00E17D2A" w:rsidTr="009F547E">
        <w:tc>
          <w:tcPr>
            <w:tcW w:w="1668" w:type="dxa"/>
          </w:tcPr>
          <w:p w:rsidR="00AC619E" w:rsidRPr="00E17D2A" w:rsidRDefault="00AC619E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操作要求：</w:t>
            </w:r>
          </w:p>
        </w:tc>
        <w:tc>
          <w:tcPr>
            <w:tcW w:w="6804" w:type="dxa"/>
          </w:tcPr>
          <w:p w:rsidR="00AC619E" w:rsidRPr="00E17D2A" w:rsidRDefault="00CB78BD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CB78BD">
              <w:rPr>
                <w:rFonts w:ascii="黑体" w:eastAsia="黑体" w:hAnsi="黑体" w:hint="eastAsia"/>
                <w:szCs w:val="21"/>
              </w:rPr>
              <w:t>使用防爆型的通风系统和设备。防止</w:t>
            </w:r>
            <w:proofErr w:type="gramStart"/>
            <w:r w:rsidRPr="00CB78BD">
              <w:rPr>
                <w:rFonts w:ascii="黑体" w:eastAsia="黑体" w:hAnsi="黑体" w:hint="eastAsia"/>
                <w:szCs w:val="21"/>
              </w:rPr>
              <w:t>蒸气</w:t>
            </w:r>
            <w:proofErr w:type="gramEnd"/>
            <w:r w:rsidRPr="00CB78BD">
              <w:rPr>
                <w:rFonts w:ascii="黑体" w:eastAsia="黑体" w:hAnsi="黑体" w:hint="eastAsia"/>
                <w:szCs w:val="21"/>
              </w:rPr>
              <w:t>泄漏到工作场所空气中。避免与氧化剂、还原剂、碱类接触。灌装时应控制流速，且有接地装置，防止静电积聚。搬运时要轻装轻卸，防止包装及容器损坏</w:t>
            </w:r>
          </w:p>
        </w:tc>
      </w:tr>
      <w:tr w:rsidR="00AC619E" w:rsidRPr="00E17D2A" w:rsidTr="009F547E">
        <w:tc>
          <w:tcPr>
            <w:tcW w:w="1668" w:type="dxa"/>
          </w:tcPr>
          <w:p w:rsidR="00AC619E" w:rsidRPr="00E17D2A" w:rsidRDefault="00AC619E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储存室要求：</w:t>
            </w:r>
          </w:p>
        </w:tc>
        <w:tc>
          <w:tcPr>
            <w:tcW w:w="6804" w:type="dxa"/>
          </w:tcPr>
          <w:p w:rsidR="00AC619E" w:rsidRPr="00E17D2A" w:rsidRDefault="00AC619E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/>
                <w:szCs w:val="21"/>
              </w:rPr>
              <w:t>阴凉、通风的库房。</w:t>
            </w:r>
            <w:r w:rsidRPr="0099570F">
              <w:rPr>
                <w:rFonts w:ascii="黑体" w:eastAsia="黑体" w:hAnsi="黑体" w:hint="eastAsia"/>
                <w:szCs w:val="21"/>
              </w:rPr>
              <w:t>采用防爆型照明、通风设施。禁止使用易产生火花的机械设备和工具。</w:t>
            </w:r>
            <w:proofErr w:type="gramStart"/>
            <w:r w:rsidRPr="0099570F">
              <w:rPr>
                <w:rFonts w:ascii="黑体" w:eastAsia="黑体" w:hAnsi="黑体" w:hint="eastAsia"/>
                <w:szCs w:val="21"/>
              </w:rPr>
              <w:t>储区应</w:t>
            </w:r>
            <w:proofErr w:type="gramEnd"/>
            <w:r w:rsidRPr="0099570F">
              <w:rPr>
                <w:rFonts w:ascii="黑体" w:eastAsia="黑体" w:hAnsi="黑体" w:hint="eastAsia"/>
                <w:szCs w:val="21"/>
              </w:rPr>
              <w:t>备有泄漏应急处理设备和合适的收容材料</w:t>
            </w:r>
          </w:p>
        </w:tc>
      </w:tr>
      <w:tr w:rsidR="00AC619E" w:rsidRPr="00E17D2A" w:rsidTr="009F547E">
        <w:tc>
          <w:tcPr>
            <w:tcW w:w="1668" w:type="dxa"/>
          </w:tcPr>
          <w:p w:rsidR="00AC619E" w:rsidRPr="00E17D2A" w:rsidRDefault="00AC619E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储存条件：</w:t>
            </w:r>
          </w:p>
        </w:tc>
        <w:tc>
          <w:tcPr>
            <w:tcW w:w="6804" w:type="dxa"/>
          </w:tcPr>
          <w:p w:rsidR="00AC619E" w:rsidRPr="00E17D2A" w:rsidRDefault="00CB78BD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proofErr w:type="gramStart"/>
            <w:r w:rsidRPr="00CB78BD">
              <w:rPr>
                <w:rFonts w:ascii="黑体" w:eastAsia="黑体" w:hAnsi="黑体" w:hint="eastAsia"/>
                <w:szCs w:val="21"/>
              </w:rPr>
              <w:t>库温不宜</w:t>
            </w:r>
            <w:proofErr w:type="gramEnd"/>
            <w:r w:rsidRPr="00CB78BD">
              <w:rPr>
                <w:rFonts w:ascii="黑体" w:eastAsia="黑体" w:hAnsi="黑体" w:hint="eastAsia"/>
                <w:szCs w:val="21"/>
              </w:rPr>
              <w:t>超过</w:t>
            </w:r>
            <w:r w:rsidRPr="00CB78BD">
              <w:rPr>
                <w:rFonts w:ascii="黑体" w:eastAsia="黑体" w:hAnsi="黑体"/>
                <w:szCs w:val="21"/>
              </w:rPr>
              <w:t>30℃。保持容器密封。应与氧化剂、还原剂、碱类分开存放，</w:t>
            </w:r>
            <w:proofErr w:type="gramStart"/>
            <w:r w:rsidRPr="00CB78BD">
              <w:rPr>
                <w:rFonts w:ascii="黑体" w:eastAsia="黑体" w:hAnsi="黑体"/>
                <w:szCs w:val="21"/>
              </w:rPr>
              <w:t>切忌混储</w:t>
            </w:r>
            <w:proofErr w:type="gramEnd"/>
          </w:p>
        </w:tc>
      </w:tr>
    </w:tbl>
    <w:p w:rsidR="00AC619E" w:rsidRPr="00E17D2A" w:rsidRDefault="00AC619E" w:rsidP="00296AEF">
      <w:pPr>
        <w:snapToGrid w:val="0"/>
        <w:spacing w:beforeLines="50" w:before="156" w:afterLines="10" w:after="31" w:line="240" w:lineRule="atLeast"/>
        <w:rPr>
          <w:rStyle w:val="a6"/>
          <w:rFonts w:ascii="黑体" w:eastAsia="黑体" w:hAnsi="黑体"/>
          <w:szCs w:val="21"/>
        </w:rPr>
      </w:pPr>
      <w:r w:rsidRPr="00E17D2A">
        <w:rPr>
          <w:rStyle w:val="a6"/>
          <w:rFonts w:ascii="黑体" w:eastAsia="黑体" w:hAnsi="黑体" w:hint="eastAsia"/>
          <w:szCs w:val="21"/>
        </w:rPr>
        <w:t>四、急救措施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6804"/>
      </w:tblGrid>
      <w:tr w:rsidR="00AC619E" w:rsidRPr="00E17D2A" w:rsidTr="009F547E">
        <w:tc>
          <w:tcPr>
            <w:tcW w:w="1668" w:type="dxa"/>
          </w:tcPr>
          <w:p w:rsidR="00AC619E" w:rsidRPr="00E17D2A" w:rsidRDefault="00AC619E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皮肤接触：</w:t>
            </w:r>
          </w:p>
        </w:tc>
        <w:tc>
          <w:tcPr>
            <w:tcW w:w="6804" w:type="dxa"/>
          </w:tcPr>
          <w:p w:rsidR="00AC619E" w:rsidRPr="00E17D2A" w:rsidRDefault="00AC619E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AE0B36">
              <w:rPr>
                <w:rFonts w:ascii="黑体" w:eastAsia="黑体" w:hAnsi="黑体" w:hint="eastAsia"/>
                <w:szCs w:val="21"/>
              </w:rPr>
              <w:t>脱去污染的衣着，用肥皂水和清水彻底冲洗皮肤。就医</w:t>
            </w:r>
          </w:p>
        </w:tc>
      </w:tr>
      <w:tr w:rsidR="00AC619E" w:rsidRPr="00E17D2A" w:rsidTr="009F547E">
        <w:tc>
          <w:tcPr>
            <w:tcW w:w="1668" w:type="dxa"/>
          </w:tcPr>
          <w:p w:rsidR="00AC619E" w:rsidRPr="00E17D2A" w:rsidRDefault="00AC619E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眼睛接触：</w:t>
            </w:r>
          </w:p>
        </w:tc>
        <w:tc>
          <w:tcPr>
            <w:tcW w:w="6804" w:type="dxa"/>
          </w:tcPr>
          <w:p w:rsidR="00AC619E" w:rsidRPr="00E17D2A" w:rsidRDefault="00AC619E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提起眼睑，用流动清水或生理盐水冲洗。就医</w:t>
            </w:r>
          </w:p>
        </w:tc>
      </w:tr>
      <w:tr w:rsidR="00AC619E" w:rsidRPr="00E17D2A" w:rsidTr="009F547E">
        <w:tc>
          <w:tcPr>
            <w:tcW w:w="1668" w:type="dxa"/>
          </w:tcPr>
          <w:p w:rsidR="00AC619E" w:rsidRPr="00E17D2A" w:rsidRDefault="00AC619E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误  </w:t>
            </w:r>
            <w:r w:rsidRPr="00E17D2A">
              <w:rPr>
                <w:rFonts w:ascii="黑体" w:eastAsia="黑体" w:hAnsi="黑体" w:hint="eastAsia"/>
                <w:szCs w:val="21"/>
              </w:rPr>
              <w:t>吸：</w:t>
            </w:r>
          </w:p>
        </w:tc>
        <w:tc>
          <w:tcPr>
            <w:tcW w:w="6804" w:type="dxa"/>
          </w:tcPr>
          <w:p w:rsidR="00AC619E" w:rsidRPr="00E17D2A" w:rsidRDefault="00AC619E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1A62A7">
              <w:rPr>
                <w:rFonts w:ascii="黑体" w:eastAsia="黑体" w:hAnsi="黑体" w:hint="eastAsia"/>
                <w:szCs w:val="21"/>
              </w:rPr>
              <w:t>迅速脱离现场至空气新鲜处。保持呼吸</w:t>
            </w:r>
            <w:r>
              <w:rPr>
                <w:rFonts w:ascii="黑体" w:eastAsia="黑体" w:hAnsi="黑体" w:hint="eastAsia"/>
                <w:szCs w:val="21"/>
              </w:rPr>
              <w:t>道通畅。如呼吸困难，给输氧。如呼吸停止，立即进行人工呼吸。就医</w:t>
            </w:r>
          </w:p>
        </w:tc>
      </w:tr>
      <w:tr w:rsidR="00AC619E" w:rsidRPr="00E17D2A" w:rsidTr="009F547E">
        <w:tc>
          <w:tcPr>
            <w:tcW w:w="1668" w:type="dxa"/>
          </w:tcPr>
          <w:p w:rsidR="00AC619E" w:rsidRPr="00E17D2A" w:rsidRDefault="00AC619E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误  </w:t>
            </w:r>
            <w:r w:rsidRPr="00E17D2A">
              <w:rPr>
                <w:rFonts w:ascii="黑体" w:eastAsia="黑体" w:hAnsi="黑体" w:hint="eastAsia"/>
                <w:szCs w:val="21"/>
              </w:rPr>
              <w:t>食：</w:t>
            </w:r>
          </w:p>
        </w:tc>
        <w:tc>
          <w:tcPr>
            <w:tcW w:w="6804" w:type="dxa"/>
          </w:tcPr>
          <w:p w:rsidR="00AC619E" w:rsidRPr="00E17D2A" w:rsidRDefault="00AC619E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156716">
              <w:rPr>
                <w:rFonts w:ascii="黑体" w:eastAsia="黑体" w:hAnsi="黑体" w:hint="eastAsia"/>
                <w:szCs w:val="21"/>
              </w:rPr>
              <w:t>饮足量温水，催吐。就医</w:t>
            </w:r>
          </w:p>
        </w:tc>
      </w:tr>
    </w:tbl>
    <w:p w:rsidR="00AC619E" w:rsidRPr="00E17D2A" w:rsidRDefault="00AC619E" w:rsidP="00296AEF">
      <w:pPr>
        <w:snapToGrid w:val="0"/>
        <w:spacing w:beforeLines="50" w:before="156" w:afterLines="10" w:after="31" w:line="240" w:lineRule="atLeast"/>
        <w:rPr>
          <w:rStyle w:val="a6"/>
          <w:rFonts w:ascii="黑体" w:eastAsia="黑体" w:hAnsi="黑体"/>
          <w:szCs w:val="21"/>
        </w:rPr>
      </w:pPr>
      <w:r w:rsidRPr="00E17D2A">
        <w:rPr>
          <w:rStyle w:val="a6"/>
          <w:rFonts w:ascii="黑体" w:eastAsia="黑体" w:hAnsi="黑体" w:hint="eastAsia"/>
          <w:szCs w:val="21"/>
        </w:rPr>
        <w:t>五、消防措施</w:t>
      </w:r>
      <w:r w:rsidRPr="00E17D2A">
        <w:rPr>
          <w:rStyle w:val="a6"/>
          <w:rFonts w:ascii="黑体" w:eastAsia="黑体" w:hAnsi="黑体"/>
          <w:szCs w:val="21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6804"/>
      </w:tblGrid>
      <w:tr w:rsidR="00AC619E" w:rsidRPr="00E17D2A" w:rsidTr="009F547E">
        <w:tc>
          <w:tcPr>
            <w:tcW w:w="1668" w:type="dxa"/>
          </w:tcPr>
          <w:p w:rsidR="00AC619E" w:rsidRPr="00E17D2A" w:rsidRDefault="00AC619E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/>
                <w:szCs w:val="21"/>
              </w:rPr>
              <w:t>灭火剂：</w:t>
            </w:r>
          </w:p>
        </w:tc>
        <w:tc>
          <w:tcPr>
            <w:tcW w:w="6804" w:type="dxa"/>
          </w:tcPr>
          <w:p w:rsidR="00AC619E" w:rsidRPr="00E17D2A" w:rsidRDefault="0093569B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proofErr w:type="gramStart"/>
            <w:r>
              <w:rPr>
                <w:rFonts w:ascii="黑体" w:eastAsia="黑体" w:hAnsi="黑体" w:hint="eastAsia"/>
                <w:szCs w:val="21"/>
              </w:rPr>
              <w:t>抗溶性</w:t>
            </w:r>
            <w:proofErr w:type="gramEnd"/>
            <w:r>
              <w:rPr>
                <w:rFonts w:ascii="黑体" w:eastAsia="黑体" w:hAnsi="黑体" w:hint="eastAsia"/>
                <w:szCs w:val="21"/>
              </w:rPr>
              <w:t>泡沫、二氧化碳、干粉、砂土</w:t>
            </w:r>
          </w:p>
        </w:tc>
      </w:tr>
      <w:tr w:rsidR="00AC619E" w:rsidRPr="00E17D2A" w:rsidTr="009F547E">
        <w:tc>
          <w:tcPr>
            <w:tcW w:w="1668" w:type="dxa"/>
          </w:tcPr>
          <w:p w:rsidR="00AC619E" w:rsidRPr="00E17D2A" w:rsidRDefault="00AC619E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灭火方法：</w:t>
            </w:r>
          </w:p>
        </w:tc>
        <w:tc>
          <w:tcPr>
            <w:tcW w:w="6804" w:type="dxa"/>
          </w:tcPr>
          <w:p w:rsidR="00AC619E" w:rsidRPr="00E17D2A" w:rsidRDefault="00AC619E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7B144E">
              <w:rPr>
                <w:rFonts w:ascii="黑体" w:eastAsia="黑体" w:hAnsi="黑体" w:hint="eastAsia"/>
                <w:szCs w:val="21"/>
              </w:rPr>
              <w:t>尽可能将容器从火场移至空旷处。喷水保持火场容器冷却，直至灭火结束。处在火场中的容器若已变色或从安全泄压装置中产生声音，必须马上撤离</w:t>
            </w:r>
          </w:p>
        </w:tc>
      </w:tr>
    </w:tbl>
    <w:p w:rsidR="00AC619E" w:rsidRPr="00E17D2A" w:rsidRDefault="00AC619E" w:rsidP="00296AEF">
      <w:pPr>
        <w:snapToGrid w:val="0"/>
        <w:spacing w:beforeLines="50" w:before="156" w:afterLines="10" w:after="31" w:line="240" w:lineRule="atLeast"/>
        <w:rPr>
          <w:rStyle w:val="a6"/>
          <w:rFonts w:ascii="黑体" w:eastAsia="黑体" w:hAnsi="黑体"/>
          <w:szCs w:val="21"/>
        </w:rPr>
      </w:pPr>
      <w:r w:rsidRPr="00E17D2A">
        <w:rPr>
          <w:rStyle w:val="a6"/>
          <w:rFonts w:ascii="黑体" w:eastAsia="黑体" w:hAnsi="黑体" w:hint="eastAsia"/>
          <w:szCs w:val="21"/>
        </w:rPr>
        <w:t>六、泄漏应急处理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6804"/>
      </w:tblGrid>
      <w:tr w:rsidR="00AC619E" w:rsidRPr="00E17D2A" w:rsidTr="009F547E">
        <w:tc>
          <w:tcPr>
            <w:tcW w:w="1668" w:type="dxa"/>
          </w:tcPr>
          <w:p w:rsidR="00AC619E" w:rsidRPr="00E17D2A" w:rsidRDefault="00AC619E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处理人员防护：</w:t>
            </w:r>
          </w:p>
        </w:tc>
        <w:tc>
          <w:tcPr>
            <w:tcW w:w="6804" w:type="dxa"/>
          </w:tcPr>
          <w:p w:rsidR="00AC619E" w:rsidRPr="00E17D2A" w:rsidRDefault="0093569B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93569B">
              <w:rPr>
                <w:rFonts w:ascii="黑体" w:eastAsia="黑体" w:hAnsi="黑体" w:hint="eastAsia"/>
                <w:szCs w:val="21"/>
              </w:rPr>
              <w:t>戴自给正压式呼吸器，</w:t>
            </w:r>
            <w:proofErr w:type="gramStart"/>
            <w:r w:rsidRPr="0093569B">
              <w:rPr>
                <w:rFonts w:ascii="黑体" w:eastAsia="黑体" w:hAnsi="黑体" w:hint="eastAsia"/>
                <w:szCs w:val="21"/>
              </w:rPr>
              <w:t>穿防静电</w:t>
            </w:r>
            <w:proofErr w:type="gramEnd"/>
            <w:r w:rsidRPr="0093569B">
              <w:rPr>
                <w:rFonts w:ascii="黑体" w:eastAsia="黑体" w:hAnsi="黑体" w:hint="eastAsia"/>
                <w:szCs w:val="21"/>
              </w:rPr>
              <w:t>工作服</w:t>
            </w:r>
          </w:p>
        </w:tc>
      </w:tr>
      <w:tr w:rsidR="00AC619E" w:rsidRPr="00E17D2A" w:rsidTr="009F547E">
        <w:tc>
          <w:tcPr>
            <w:tcW w:w="1668" w:type="dxa"/>
          </w:tcPr>
          <w:p w:rsidR="00AC619E" w:rsidRPr="00E17D2A" w:rsidRDefault="00AC619E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应急处理手段：</w:t>
            </w:r>
          </w:p>
        </w:tc>
        <w:tc>
          <w:tcPr>
            <w:tcW w:w="6804" w:type="dxa"/>
          </w:tcPr>
          <w:p w:rsidR="00AC619E" w:rsidRPr="00E17D2A" w:rsidRDefault="00AC619E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406EBC">
              <w:rPr>
                <w:rFonts w:ascii="黑体" w:eastAsia="黑体" w:hAnsi="黑体" w:hint="eastAsia"/>
                <w:szCs w:val="21"/>
              </w:rPr>
              <w:t>尽可能切断泄漏源。防止流入下水道、排洪沟等限制性空间</w:t>
            </w:r>
            <w:r>
              <w:rPr>
                <w:rFonts w:ascii="黑体" w:eastAsia="黑体" w:hAnsi="黑体" w:hint="eastAsia"/>
                <w:szCs w:val="21"/>
              </w:rPr>
              <w:t>。</w:t>
            </w:r>
            <w:r w:rsidRPr="00406EBC">
              <w:rPr>
                <w:rFonts w:ascii="黑体" w:eastAsia="黑体" w:hAnsi="黑体" w:hint="eastAsia"/>
                <w:szCs w:val="21"/>
              </w:rPr>
              <w:t>迅速撤离泄漏污染区人员至安全区，并进行隔离，严格限制出入</w:t>
            </w:r>
          </w:p>
        </w:tc>
      </w:tr>
      <w:tr w:rsidR="00AC619E" w:rsidRPr="00E17D2A" w:rsidTr="009F547E">
        <w:tc>
          <w:tcPr>
            <w:tcW w:w="1668" w:type="dxa"/>
          </w:tcPr>
          <w:p w:rsidR="00AC619E" w:rsidRPr="00E17D2A" w:rsidRDefault="00AC619E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废弃收集手段：</w:t>
            </w:r>
          </w:p>
        </w:tc>
        <w:tc>
          <w:tcPr>
            <w:tcW w:w="6804" w:type="dxa"/>
          </w:tcPr>
          <w:p w:rsidR="00AC619E" w:rsidRPr="00E17D2A" w:rsidRDefault="0093569B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93569B">
              <w:rPr>
                <w:rFonts w:ascii="黑体" w:eastAsia="黑体" w:hAnsi="黑体" w:hint="eastAsia"/>
                <w:szCs w:val="21"/>
              </w:rPr>
              <w:t>用砂土或其它不燃材料吸附或吸收。也可以用大量水冲洗，洗水稀释后放入废水系统。大量泄漏：构筑围堤或挖坑收容。用泡沫覆盖，降低</w:t>
            </w:r>
            <w:proofErr w:type="gramStart"/>
            <w:r w:rsidRPr="0093569B">
              <w:rPr>
                <w:rFonts w:ascii="黑体" w:eastAsia="黑体" w:hAnsi="黑体" w:hint="eastAsia"/>
                <w:szCs w:val="21"/>
              </w:rPr>
              <w:t>蒸气</w:t>
            </w:r>
            <w:proofErr w:type="gramEnd"/>
            <w:r w:rsidRPr="0093569B">
              <w:rPr>
                <w:rFonts w:ascii="黑体" w:eastAsia="黑体" w:hAnsi="黑体" w:hint="eastAsia"/>
                <w:szCs w:val="21"/>
              </w:rPr>
              <w:t>灾害。用防爆</w:t>
            </w:r>
            <w:proofErr w:type="gramStart"/>
            <w:r w:rsidRPr="0093569B">
              <w:rPr>
                <w:rFonts w:ascii="黑体" w:eastAsia="黑体" w:hAnsi="黑体" w:hint="eastAsia"/>
                <w:szCs w:val="21"/>
              </w:rPr>
              <w:t>泵转移</w:t>
            </w:r>
            <w:proofErr w:type="gramEnd"/>
            <w:r w:rsidRPr="0093569B">
              <w:rPr>
                <w:rFonts w:ascii="黑体" w:eastAsia="黑体" w:hAnsi="黑体" w:hint="eastAsia"/>
                <w:szCs w:val="21"/>
              </w:rPr>
              <w:t>至槽车或专用收集器内，回收或运至废物处理场所处置</w:t>
            </w:r>
          </w:p>
        </w:tc>
      </w:tr>
    </w:tbl>
    <w:p w:rsidR="00A03266" w:rsidRDefault="00723BD4" w:rsidP="00A03266">
      <w:pPr>
        <w:snapToGrid w:val="0"/>
        <w:spacing w:beforeLines="50" w:before="156" w:afterLines="10" w:after="31" w:line="240" w:lineRule="atLeast"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lastRenderedPageBreak/>
        <w:t>9.</w:t>
      </w:r>
      <w:r w:rsidR="00A03266">
        <w:rPr>
          <w:rFonts w:ascii="黑体" w:eastAsia="黑体" w:hAnsi="黑体" w:hint="eastAsia"/>
          <w:b/>
          <w:sz w:val="36"/>
          <w:szCs w:val="36"/>
        </w:rPr>
        <w:t>高锰酸钾</w:t>
      </w:r>
    </w:p>
    <w:p w:rsidR="00A03266" w:rsidRPr="00E17D2A" w:rsidRDefault="00A03266" w:rsidP="00ED7454">
      <w:pPr>
        <w:snapToGrid w:val="0"/>
        <w:spacing w:beforeLines="50" w:before="156" w:afterLines="50" w:after="156" w:line="240" w:lineRule="atLeast"/>
        <w:rPr>
          <w:rStyle w:val="a6"/>
          <w:rFonts w:ascii="黑体" w:eastAsia="黑体" w:hAnsi="黑体"/>
          <w:szCs w:val="21"/>
        </w:rPr>
      </w:pPr>
      <w:r w:rsidRPr="00E17D2A">
        <w:rPr>
          <w:rStyle w:val="a6"/>
          <w:rFonts w:ascii="黑体" w:eastAsia="黑体" w:hAnsi="黑体"/>
          <w:szCs w:val="21"/>
        </w:rPr>
        <w:t>一、</w:t>
      </w:r>
      <w:r w:rsidRPr="00E17D2A">
        <w:rPr>
          <w:rStyle w:val="a6"/>
          <w:rFonts w:ascii="黑体" w:eastAsia="黑体" w:hAnsi="黑体" w:hint="eastAsia"/>
          <w:szCs w:val="21"/>
        </w:rPr>
        <w:t>基本信息</w:t>
      </w:r>
      <w:r w:rsidRPr="00E17D2A">
        <w:rPr>
          <w:rStyle w:val="a6"/>
          <w:rFonts w:ascii="黑体" w:eastAsia="黑体" w:hAnsi="黑体"/>
          <w:szCs w:val="21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6804"/>
      </w:tblGrid>
      <w:tr w:rsidR="00A03266" w:rsidRPr="00E17D2A" w:rsidTr="009F547E">
        <w:tc>
          <w:tcPr>
            <w:tcW w:w="1668" w:type="dxa"/>
          </w:tcPr>
          <w:p w:rsidR="00A03266" w:rsidRPr="00E17D2A" w:rsidRDefault="00A03266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外观与性状：</w:t>
            </w:r>
          </w:p>
        </w:tc>
        <w:tc>
          <w:tcPr>
            <w:tcW w:w="6804" w:type="dxa"/>
          </w:tcPr>
          <w:p w:rsidR="00A03266" w:rsidRPr="00E17D2A" w:rsidRDefault="009372F1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深紫色</w:t>
            </w:r>
            <w:proofErr w:type="gramStart"/>
            <w:r>
              <w:rPr>
                <w:rFonts w:ascii="黑体" w:eastAsia="黑体" w:hAnsi="黑体" w:hint="eastAsia"/>
                <w:szCs w:val="21"/>
              </w:rPr>
              <w:t>细长斜</w:t>
            </w:r>
            <w:proofErr w:type="gramEnd"/>
            <w:r>
              <w:rPr>
                <w:rFonts w:ascii="黑体" w:eastAsia="黑体" w:hAnsi="黑体" w:hint="eastAsia"/>
                <w:szCs w:val="21"/>
              </w:rPr>
              <w:t>方柱状结晶，有金属光泽</w:t>
            </w:r>
          </w:p>
        </w:tc>
      </w:tr>
      <w:tr w:rsidR="00A03266" w:rsidRPr="00E17D2A" w:rsidTr="009F547E">
        <w:tc>
          <w:tcPr>
            <w:tcW w:w="1668" w:type="dxa"/>
          </w:tcPr>
          <w:p w:rsidR="00A03266" w:rsidRPr="00E17D2A" w:rsidRDefault="00A03266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危险性类别：</w:t>
            </w:r>
          </w:p>
        </w:tc>
        <w:tc>
          <w:tcPr>
            <w:tcW w:w="6804" w:type="dxa"/>
          </w:tcPr>
          <w:p w:rsidR="00A03266" w:rsidRPr="00E17D2A" w:rsidRDefault="00A03266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危害健康、</w:t>
            </w:r>
            <w:r w:rsidR="00B00432">
              <w:rPr>
                <w:rFonts w:ascii="黑体" w:eastAsia="黑体" w:hAnsi="黑体" w:hint="eastAsia"/>
                <w:szCs w:val="21"/>
              </w:rPr>
              <w:t>助</w:t>
            </w:r>
            <w:r>
              <w:rPr>
                <w:rFonts w:ascii="黑体" w:eastAsia="黑体" w:hAnsi="黑体" w:hint="eastAsia"/>
                <w:szCs w:val="21"/>
              </w:rPr>
              <w:t>燃</w:t>
            </w:r>
          </w:p>
        </w:tc>
      </w:tr>
      <w:tr w:rsidR="00A03266" w:rsidRPr="00E17D2A" w:rsidTr="009F547E">
        <w:tc>
          <w:tcPr>
            <w:tcW w:w="1668" w:type="dxa"/>
          </w:tcPr>
          <w:p w:rsidR="00A03266" w:rsidRPr="00E17D2A" w:rsidRDefault="00A03266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禁配物：</w:t>
            </w:r>
          </w:p>
        </w:tc>
        <w:tc>
          <w:tcPr>
            <w:tcW w:w="6804" w:type="dxa"/>
          </w:tcPr>
          <w:p w:rsidR="00A03266" w:rsidRPr="00E17D2A" w:rsidRDefault="00B00432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B00432">
              <w:rPr>
                <w:rFonts w:ascii="黑体" w:eastAsia="黑体" w:hAnsi="黑体" w:hint="eastAsia"/>
                <w:szCs w:val="21"/>
              </w:rPr>
              <w:t>强还原剂、活性金属粉末、硫、铝、锌、铜及其合金、易燃或可燃物</w:t>
            </w:r>
          </w:p>
        </w:tc>
      </w:tr>
    </w:tbl>
    <w:p w:rsidR="00A03266" w:rsidRPr="00E17D2A" w:rsidRDefault="00A03266" w:rsidP="00403CD9">
      <w:pPr>
        <w:snapToGrid w:val="0"/>
        <w:spacing w:beforeLines="50" w:before="156" w:afterLines="20" w:after="62" w:line="240" w:lineRule="atLeast"/>
        <w:rPr>
          <w:rStyle w:val="a6"/>
          <w:rFonts w:ascii="黑体" w:eastAsia="黑体" w:hAnsi="黑体"/>
          <w:szCs w:val="21"/>
        </w:rPr>
      </w:pPr>
      <w:r w:rsidRPr="00E17D2A">
        <w:rPr>
          <w:rStyle w:val="a6"/>
          <w:rFonts w:ascii="黑体" w:eastAsia="黑体" w:hAnsi="黑体"/>
          <w:szCs w:val="21"/>
        </w:rPr>
        <w:t xml:space="preserve">二、个人防护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6804"/>
      </w:tblGrid>
      <w:tr w:rsidR="00A03266" w:rsidRPr="00E17D2A" w:rsidTr="009F547E">
        <w:tc>
          <w:tcPr>
            <w:tcW w:w="1668" w:type="dxa"/>
          </w:tcPr>
          <w:p w:rsidR="00A03266" w:rsidRPr="00E17D2A" w:rsidRDefault="00A03266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呼吸系统防护：</w:t>
            </w:r>
          </w:p>
        </w:tc>
        <w:tc>
          <w:tcPr>
            <w:tcW w:w="6804" w:type="dxa"/>
          </w:tcPr>
          <w:p w:rsidR="00A03266" w:rsidRPr="00E17D2A" w:rsidRDefault="005C3B68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可能接触其粉尘时，建议佩戴头罩型电动送风过滤式防尘呼吸器</w:t>
            </w:r>
          </w:p>
        </w:tc>
      </w:tr>
      <w:tr w:rsidR="00A03266" w:rsidRPr="00E17D2A" w:rsidTr="009F547E">
        <w:tc>
          <w:tcPr>
            <w:tcW w:w="1668" w:type="dxa"/>
          </w:tcPr>
          <w:p w:rsidR="00A03266" w:rsidRPr="00E17D2A" w:rsidRDefault="00A03266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眼、体、手防护：</w:t>
            </w:r>
          </w:p>
        </w:tc>
        <w:tc>
          <w:tcPr>
            <w:tcW w:w="6804" w:type="dxa"/>
          </w:tcPr>
          <w:p w:rsidR="00A03266" w:rsidRPr="00E17D2A" w:rsidRDefault="005C3B68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穿胶布防毒衣</w:t>
            </w:r>
            <w:r w:rsidR="00A03266" w:rsidRPr="00E17D2A">
              <w:rPr>
                <w:rFonts w:ascii="黑体" w:eastAsia="黑体" w:hAnsi="黑体"/>
                <w:szCs w:val="21"/>
              </w:rPr>
              <w:t>、</w:t>
            </w:r>
            <w:r w:rsidRPr="005C3B68">
              <w:rPr>
                <w:rFonts w:ascii="黑体" w:eastAsia="黑体" w:hAnsi="黑体" w:hint="eastAsia"/>
                <w:szCs w:val="21"/>
              </w:rPr>
              <w:t>戴氯丁橡胶手套</w:t>
            </w:r>
          </w:p>
        </w:tc>
      </w:tr>
      <w:tr w:rsidR="00A03266" w:rsidRPr="00E17D2A" w:rsidTr="009F547E">
        <w:tc>
          <w:tcPr>
            <w:tcW w:w="1668" w:type="dxa"/>
          </w:tcPr>
          <w:p w:rsidR="00A03266" w:rsidRPr="00E17D2A" w:rsidRDefault="00A03266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其他防护：</w:t>
            </w:r>
          </w:p>
        </w:tc>
        <w:tc>
          <w:tcPr>
            <w:tcW w:w="6804" w:type="dxa"/>
          </w:tcPr>
          <w:p w:rsidR="00A03266" w:rsidRPr="00E17D2A" w:rsidRDefault="005C3B68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5C3B68">
              <w:rPr>
                <w:rFonts w:ascii="黑体" w:eastAsia="黑体" w:hAnsi="黑体" w:hint="eastAsia"/>
                <w:szCs w:val="21"/>
              </w:rPr>
              <w:t>工作现场禁止吸烟、进食和饮水。工作完毕，淋浴更衣。保持良好的卫生习惯</w:t>
            </w:r>
          </w:p>
        </w:tc>
      </w:tr>
    </w:tbl>
    <w:p w:rsidR="00A03266" w:rsidRPr="00E17D2A" w:rsidRDefault="00A03266" w:rsidP="00403CD9">
      <w:pPr>
        <w:snapToGrid w:val="0"/>
        <w:spacing w:beforeLines="50" w:before="156" w:afterLines="20" w:after="62" w:line="240" w:lineRule="atLeast"/>
        <w:rPr>
          <w:rStyle w:val="a6"/>
          <w:rFonts w:ascii="黑体" w:eastAsia="黑体" w:hAnsi="黑体"/>
          <w:szCs w:val="21"/>
        </w:rPr>
      </w:pPr>
      <w:r w:rsidRPr="00E17D2A">
        <w:rPr>
          <w:rStyle w:val="a6"/>
          <w:rFonts w:ascii="黑体" w:eastAsia="黑体" w:hAnsi="黑体"/>
          <w:szCs w:val="21"/>
        </w:rPr>
        <w:t>三、</w:t>
      </w:r>
      <w:r w:rsidRPr="00E17D2A">
        <w:rPr>
          <w:rStyle w:val="a6"/>
          <w:rFonts w:ascii="黑体" w:eastAsia="黑体" w:hAnsi="黑体" w:hint="eastAsia"/>
          <w:szCs w:val="21"/>
        </w:rPr>
        <w:t>操作处置与储存</w:t>
      </w:r>
      <w:r w:rsidRPr="00E17D2A">
        <w:rPr>
          <w:rStyle w:val="a6"/>
          <w:rFonts w:ascii="黑体" w:eastAsia="黑体" w:hAnsi="黑体"/>
          <w:szCs w:val="21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6804"/>
      </w:tblGrid>
      <w:tr w:rsidR="00A03266" w:rsidRPr="00E17D2A" w:rsidTr="009F547E">
        <w:tc>
          <w:tcPr>
            <w:tcW w:w="1668" w:type="dxa"/>
          </w:tcPr>
          <w:p w:rsidR="00A03266" w:rsidRPr="00E17D2A" w:rsidRDefault="00A03266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环境要求：</w:t>
            </w:r>
          </w:p>
        </w:tc>
        <w:tc>
          <w:tcPr>
            <w:tcW w:w="6804" w:type="dxa"/>
          </w:tcPr>
          <w:p w:rsidR="00A03266" w:rsidRPr="00E17D2A" w:rsidRDefault="00A03266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99570F">
              <w:rPr>
                <w:rFonts w:ascii="黑体" w:eastAsia="黑体" w:hAnsi="黑体" w:hint="eastAsia"/>
                <w:szCs w:val="21"/>
              </w:rPr>
              <w:t>远离火种、热源，工作场所严禁吸烟。</w:t>
            </w:r>
            <w:r w:rsidRPr="00592684">
              <w:rPr>
                <w:rFonts w:ascii="黑体" w:eastAsia="黑体" w:hAnsi="黑体" w:hint="eastAsia"/>
                <w:szCs w:val="21"/>
              </w:rPr>
              <w:t>配备相应品种和数量的消防器材及泄漏应急处理设备</w:t>
            </w:r>
          </w:p>
        </w:tc>
      </w:tr>
      <w:tr w:rsidR="00A03266" w:rsidRPr="00E17D2A" w:rsidTr="009F547E">
        <w:tc>
          <w:tcPr>
            <w:tcW w:w="1668" w:type="dxa"/>
          </w:tcPr>
          <w:p w:rsidR="00A03266" w:rsidRPr="00E17D2A" w:rsidRDefault="00A03266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操作要求：</w:t>
            </w:r>
          </w:p>
        </w:tc>
        <w:tc>
          <w:tcPr>
            <w:tcW w:w="6804" w:type="dxa"/>
          </w:tcPr>
          <w:p w:rsidR="00A03266" w:rsidRPr="00E17D2A" w:rsidRDefault="002E1811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2E1811">
              <w:rPr>
                <w:rFonts w:ascii="黑体" w:eastAsia="黑体" w:hAnsi="黑体" w:hint="eastAsia"/>
                <w:szCs w:val="21"/>
              </w:rPr>
              <w:t>避免产生粉尘。避免与还原剂、活性金属粉末接触。搬运时要轻装轻卸，防止包装及容器损坏</w:t>
            </w:r>
            <w:r>
              <w:rPr>
                <w:rFonts w:ascii="黑体" w:eastAsia="黑体" w:hAnsi="黑体" w:hint="eastAsia"/>
                <w:szCs w:val="21"/>
              </w:rPr>
              <w:t>。</w:t>
            </w:r>
            <w:r w:rsidRPr="002E1811">
              <w:rPr>
                <w:rFonts w:ascii="黑体" w:eastAsia="黑体" w:hAnsi="黑体" w:hint="eastAsia"/>
                <w:szCs w:val="21"/>
              </w:rPr>
              <w:t>倒空的容器可能残留有害物</w:t>
            </w:r>
          </w:p>
        </w:tc>
      </w:tr>
      <w:tr w:rsidR="00A03266" w:rsidRPr="00E17D2A" w:rsidTr="009F547E">
        <w:tc>
          <w:tcPr>
            <w:tcW w:w="1668" w:type="dxa"/>
          </w:tcPr>
          <w:p w:rsidR="00A03266" w:rsidRPr="00E17D2A" w:rsidRDefault="00A03266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储存室要求：</w:t>
            </w:r>
          </w:p>
        </w:tc>
        <w:tc>
          <w:tcPr>
            <w:tcW w:w="6804" w:type="dxa"/>
          </w:tcPr>
          <w:p w:rsidR="00A03266" w:rsidRPr="00E17D2A" w:rsidRDefault="00A03266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/>
                <w:szCs w:val="21"/>
              </w:rPr>
              <w:t>阴凉、通风的库房。</w:t>
            </w:r>
            <w:r w:rsidRPr="0099570F">
              <w:rPr>
                <w:rFonts w:ascii="黑体" w:eastAsia="黑体" w:hAnsi="黑体" w:hint="eastAsia"/>
                <w:szCs w:val="21"/>
              </w:rPr>
              <w:t>采用防爆型照明、通风设施。禁止使用易产生火花的机械设备和工具。</w:t>
            </w:r>
            <w:proofErr w:type="gramStart"/>
            <w:r w:rsidRPr="0099570F">
              <w:rPr>
                <w:rFonts w:ascii="黑体" w:eastAsia="黑体" w:hAnsi="黑体" w:hint="eastAsia"/>
                <w:szCs w:val="21"/>
              </w:rPr>
              <w:t>储区应</w:t>
            </w:r>
            <w:proofErr w:type="gramEnd"/>
            <w:r w:rsidRPr="0099570F">
              <w:rPr>
                <w:rFonts w:ascii="黑体" w:eastAsia="黑体" w:hAnsi="黑体" w:hint="eastAsia"/>
                <w:szCs w:val="21"/>
              </w:rPr>
              <w:t>备有泄漏应急处理设备和合适的收容材料</w:t>
            </w:r>
          </w:p>
        </w:tc>
      </w:tr>
      <w:tr w:rsidR="00A03266" w:rsidRPr="00E17D2A" w:rsidTr="009F547E">
        <w:tc>
          <w:tcPr>
            <w:tcW w:w="1668" w:type="dxa"/>
          </w:tcPr>
          <w:p w:rsidR="00A03266" w:rsidRPr="00E17D2A" w:rsidRDefault="00A03266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储存条件：</w:t>
            </w:r>
          </w:p>
        </w:tc>
        <w:tc>
          <w:tcPr>
            <w:tcW w:w="6804" w:type="dxa"/>
          </w:tcPr>
          <w:p w:rsidR="00A03266" w:rsidRPr="00E17D2A" w:rsidRDefault="00ED7454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proofErr w:type="gramStart"/>
            <w:r w:rsidRPr="00ED7454">
              <w:rPr>
                <w:rFonts w:ascii="黑体" w:eastAsia="黑体" w:hAnsi="黑体" w:hint="eastAsia"/>
                <w:szCs w:val="21"/>
              </w:rPr>
              <w:t>库温不</w:t>
            </w:r>
            <w:proofErr w:type="gramEnd"/>
            <w:r w:rsidRPr="00ED7454">
              <w:rPr>
                <w:rFonts w:ascii="黑体" w:eastAsia="黑体" w:hAnsi="黑体" w:hint="eastAsia"/>
                <w:szCs w:val="21"/>
              </w:rPr>
              <w:t>超过</w:t>
            </w:r>
            <w:r w:rsidRPr="00ED7454">
              <w:rPr>
                <w:rFonts w:ascii="黑体" w:eastAsia="黑体" w:hAnsi="黑体"/>
                <w:szCs w:val="21"/>
              </w:rPr>
              <w:t>32℃，相对湿度不超过80％。包装密封。应与还原剂、活性金属粉末等分开存放，</w:t>
            </w:r>
            <w:proofErr w:type="gramStart"/>
            <w:r w:rsidRPr="00ED7454">
              <w:rPr>
                <w:rFonts w:ascii="黑体" w:eastAsia="黑体" w:hAnsi="黑体"/>
                <w:szCs w:val="21"/>
              </w:rPr>
              <w:t>切忌混储</w:t>
            </w:r>
            <w:proofErr w:type="gramEnd"/>
          </w:p>
        </w:tc>
      </w:tr>
    </w:tbl>
    <w:p w:rsidR="00A03266" w:rsidRPr="00E17D2A" w:rsidRDefault="00A03266" w:rsidP="00296AEF">
      <w:pPr>
        <w:snapToGrid w:val="0"/>
        <w:spacing w:beforeLines="50" w:before="156" w:afterLines="20" w:after="62" w:line="240" w:lineRule="atLeast"/>
        <w:rPr>
          <w:rStyle w:val="a6"/>
          <w:rFonts w:ascii="黑体" w:eastAsia="黑体" w:hAnsi="黑体"/>
          <w:szCs w:val="21"/>
        </w:rPr>
      </w:pPr>
      <w:r w:rsidRPr="00E17D2A">
        <w:rPr>
          <w:rStyle w:val="a6"/>
          <w:rFonts w:ascii="黑体" w:eastAsia="黑体" w:hAnsi="黑体" w:hint="eastAsia"/>
          <w:szCs w:val="21"/>
        </w:rPr>
        <w:t>四、急救措施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6804"/>
      </w:tblGrid>
      <w:tr w:rsidR="00A03266" w:rsidRPr="00E17D2A" w:rsidTr="009F547E">
        <w:tc>
          <w:tcPr>
            <w:tcW w:w="1668" w:type="dxa"/>
          </w:tcPr>
          <w:p w:rsidR="00A03266" w:rsidRPr="00E17D2A" w:rsidRDefault="00A03266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皮肤接触：</w:t>
            </w:r>
          </w:p>
        </w:tc>
        <w:tc>
          <w:tcPr>
            <w:tcW w:w="6804" w:type="dxa"/>
          </w:tcPr>
          <w:p w:rsidR="00A03266" w:rsidRPr="00E17D2A" w:rsidRDefault="00ED7454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D7454">
              <w:rPr>
                <w:rFonts w:ascii="黑体" w:eastAsia="黑体" w:hAnsi="黑体" w:hint="eastAsia"/>
                <w:szCs w:val="21"/>
              </w:rPr>
              <w:t>立即脱去污染的衣着，用大量流动清水冲洗至少</w:t>
            </w:r>
            <w:r w:rsidRPr="00ED7454">
              <w:rPr>
                <w:rFonts w:ascii="黑体" w:eastAsia="黑体" w:hAnsi="黑体"/>
                <w:szCs w:val="21"/>
              </w:rPr>
              <w:t>15</w:t>
            </w:r>
            <w:r>
              <w:rPr>
                <w:rFonts w:ascii="黑体" w:eastAsia="黑体" w:hAnsi="黑体"/>
                <w:szCs w:val="21"/>
              </w:rPr>
              <w:t>分钟。就医</w:t>
            </w:r>
          </w:p>
        </w:tc>
      </w:tr>
      <w:tr w:rsidR="00A03266" w:rsidRPr="00E17D2A" w:rsidTr="009F547E">
        <w:tc>
          <w:tcPr>
            <w:tcW w:w="1668" w:type="dxa"/>
          </w:tcPr>
          <w:p w:rsidR="00A03266" w:rsidRPr="00E17D2A" w:rsidRDefault="00A03266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眼睛接触：</w:t>
            </w:r>
          </w:p>
        </w:tc>
        <w:tc>
          <w:tcPr>
            <w:tcW w:w="6804" w:type="dxa"/>
          </w:tcPr>
          <w:p w:rsidR="00A03266" w:rsidRPr="00E17D2A" w:rsidRDefault="00ED7454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D7454">
              <w:rPr>
                <w:rFonts w:ascii="黑体" w:eastAsia="黑体" w:hAnsi="黑体" w:hint="eastAsia"/>
                <w:szCs w:val="21"/>
              </w:rPr>
              <w:t>立即提起眼睑，用大量流动清水或生理盐水彻底冲洗至少</w:t>
            </w:r>
            <w:r w:rsidRPr="00ED7454">
              <w:rPr>
                <w:rFonts w:ascii="黑体" w:eastAsia="黑体" w:hAnsi="黑体"/>
                <w:szCs w:val="21"/>
              </w:rPr>
              <w:t>15</w:t>
            </w:r>
            <w:r>
              <w:rPr>
                <w:rFonts w:ascii="黑体" w:eastAsia="黑体" w:hAnsi="黑体"/>
                <w:szCs w:val="21"/>
              </w:rPr>
              <w:t>分钟。就医</w:t>
            </w:r>
          </w:p>
        </w:tc>
      </w:tr>
      <w:tr w:rsidR="00A03266" w:rsidRPr="00E17D2A" w:rsidTr="009F547E">
        <w:tc>
          <w:tcPr>
            <w:tcW w:w="1668" w:type="dxa"/>
          </w:tcPr>
          <w:p w:rsidR="00A03266" w:rsidRPr="00E17D2A" w:rsidRDefault="00A03266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误  </w:t>
            </w:r>
            <w:r w:rsidRPr="00E17D2A">
              <w:rPr>
                <w:rFonts w:ascii="黑体" w:eastAsia="黑体" w:hAnsi="黑体" w:hint="eastAsia"/>
                <w:szCs w:val="21"/>
              </w:rPr>
              <w:t>吸：</w:t>
            </w:r>
          </w:p>
        </w:tc>
        <w:tc>
          <w:tcPr>
            <w:tcW w:w="6804" w:type="dxa"/>
          </w:tcPr>
          <w:p w:rsidR="00A03266" w:rsidRPr="00E17D2A" w:rsidRDefault="00ED7454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D7454">
              <w:rPr>
                <w:rFonts w:ascii="黑体" w:eastAsia="黑体" w:hAnsi="黑体" w:hint="eastAsia"/>
                <w:szCs w:val="21"/>
              </w:rPr>
              <w:t>迅速脱离现场至空气新鲜处。保持呼吸</w:t>
            </w:r>
            <w:r>
              <w:rPr>
                <w:rFonts w:ascii="黑体" w:eastAsia="黑体" w:hAnsi="黑体" w:hint="eastAsia"/>
                <w:szCs w:val="21"/>
              </w:rPr>
              <w:t>道通畅。如呼吸困难，给输氧。如呼吸停止，立即进行人工呼吸。就医</w:t>
            </w:r>
          </w:p>
        </w:tc>
      </w:tr>
      <w:tr w:rsidR="00A03266" w:rsidRPr="00E17D2A" w:rsidTr="009F547E">
        <w:tc>
          <w:tcPr>
            <w:tcW w:w="1668" w:type="dxa"/>
          </w:tcPr>
          <w:p w:rsidR="00A03266" w:rsidRPr="00E17D2A" w:rsidRDefault="00A03266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误  </w:t>
            </w:r>
            <w:r w:rsidRPr="00E17D2A">
              <w:rPr>
                <w:rFonts w:ascii="黑体" w:eastAsia="黑体" w:hAnsi="黑体" w:hint="eastAsia"/>
                <w:szCs w:val="21"/>
              </w:rPr>
              <w:t>食：</w:t>
            </w:r>
          </w:p>
        </w:tc>
        <w:tc>
          <w:tcPr>
            <w:tcW w:w="6804" w:type="dxa"/>
          </w:tcPr>
          <w:p w:rsidR="00A03266" w:rsidRPr="00E17D2A" w:rsidRDefault="00ED7454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用水漱口，给饮牛奶或蛋清。就医</w:t>
            </w:r>
          </w:p>
        </w:tc>
      </w:tr>
    </w:tbl>
    <w:p w:rsidR="00A03266" w:rsidRPr="00E17D2A" w:rsidRDefault="00A03266" w:rsidP="00296AEF">
      <w:pPr>
        <w:snapToGrid w:val="0"/>
        <w:spacing w:beforeLines="50" w:before="156" w:afterLines="20" w:after="62" w:line="240" w:lineRule="atLeast"/>
        <w:rPr>
          <w:rStyle w:val="a6"/>
          <w:rFonts w:ascii="黑体" w:eastAsia="黑体" w:hAnsi="黑体"/>
          <w:szCs w:val="21"/>
        </w:rPr>
      </w:pPr>
      <w:r w:rsidRPr="00E17D2A">
        <w:rPr>
          <w:rStyle w:val="a6"/>
          <w:rFonts w:ascii="黑体" w:eastAsia="黑体" w:hAnsi="黑体" w:hint="eastAsia"/>
          <w:szCs w:val="21"/>
        </w:rPr>
        <w:t>五、消防措施</w:t>
      </w:r>
      <w:r w:rsidRPr="00E17D2A">
        <w:rPr>
          <w:rStyle w:val="a6"/>
          <w:rFonts w:ascii="黑体" w:eastAsia="黑体" w:hAnsi="黑体"/>
          <w:szCs w:val="21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6804"/>
      </w:tblGrid>
      <w:tr w:rsidR="00A03266" w:rsidRPr="00E17D2A" w:rsidTr="009F547E">
        <w:tc>
          <w:tcPr>
            <w:tcW w:w="1668" w:type="dxa"/>
          </w:tcPr>
          <w:p w:rsidR="00A03266" w:rsidRPr="00E17D2A" w:rsidRDefault="00A03266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/>
                <w:szCs w:val="21"/>
              </w:rPr>
              <w:t>灭火剂：</w:t>
            </w:r>
          </w:p>
        </w:tc>
        <w:tc>
          <w:tcPr>
            <w:tcW w:w="6804" w:type="dxa"/>
          </w:tcPr>
          <w:p w:rsidR="00A03266" w:rsidRPr="00E17D2A" w:rsidRDefault="00ED7454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水、雾状水、砂土</w:t>
            </w:r>
          </w:p>
        </w:tc>
      </w:tr>
      <w:tr w:rsidR="00A03266" w:rsidRPr="00E17D2A" w:rsidTr="009F547E">
        <w:tc>
          <w:tcPr>
            <w:tcW w:w="1668" w:type="dxa"/>
          </w:tcPr>
          <w:p w:rsidR="00A03266" w:rsidRPr="00E17D2A" w:rsidRDefault="00ED7454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D7454">
              <w:rPr>
                <w:rFonts w:ascii="黑体" w:eastAsia="黑体" w:hAnsi="黑体" w:hint="eastAsia"/>
                <w:szCs w:val="21"/>
              </w:rPr>
              <w:t>危险特性</w:t>
            </w:r>
            <w:r w:rsidR="00A03266" w:rsidRPr="00E17D2A">
              <w:rPr>
                <w:rFonts w:ascii="黑体" w:eastAsia="黑体" w:hAnsi="黑体" w:hint="eastAsia"/>
                <w:szCs w:val="21"/>
              </w:rPr>
              <w:t>：</w:t>
            </w:r>
          </w:p>
        </w:tc>
        <w:tc>
          <w:tcPr>
            <w:tcW w:w="6804" w:type="dxa"/>
          </w:tcPr>
          <w:p w:rsidR="00A03266" w:rsidRPr="00E17D2A" w:rsidRDefault="00ED7454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D7454">
              <w:rPr>
                <w:rFonts w:ascii="黑体" w:eastAsia="黑体" w:hAnsi="黑体" w:hint="eastAsia"/>
                <w:szCs w:val="21"/>
              </w:rPr>
              <w:t>遇硫酸、铵盐或过氧化氢能发生爆炸。遇甘油、乙醇能引起自燃。与有机物、还原剂、易燃物如硫、磷等接触或混合时有引起燃烧爆炸的危险</w:t>
            </w:r>
          </w:p>
        </w:tc>
      </w:tr>
    </w:tbl>
    <w:p w:rsidR="00A03266" w:rsidRPr="00E17D2A" w:rsidRDefault="00A03266" w:rsidP="00296AEF">
      <w:pPr>
        <w:snapToGrid w:val="0"/>
        <w:spacing w:beforeLines="50" w:before="156" w:afterLines="20" w:after="62" w:line="240" w:lineRule="atLeast"/>
        <w:rPr>
          <w:rStyle w:val="a6"/>
          <w:rFonts w:ascii="黑体" w:eastAsia="黑体" w:hAnsi="黑体"/>
          <w:szCs w:val="21"/>
        </w:rPr>
      </w:pPr>
      <w:r w:rsidRPr="00E17D2A">
        <w:rPr>
          <w:rStyle w:val="a6"/>
          <w:rFonts w:ascii="黑体" w:eastAsia="黑体" w:hAnsi="黑体" w:hint="eastAsia"/>
          <w:szCs w:val="21"/>
        </w:rPr>
        <w:t>六、泄漏应急处理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6804"/>
      </w:tblGrid>
      <w:tr w:rsidR="00A03266" w:rsidRPr="00E17D2A" w:rsidTr="009F547E">
        <w:tc>
          <w:tcPr>
            <w:tcW w:w="1668" w:type="dxa"/>
          </w:tcPr>
          <w:p w:rsidR="00A03266" w:rsidRPr="00E17D2A" w:rsidRDefault="00A03266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处理人员防护：</w:t>
            </w:r>
          </w:p>
        </w:tc>
        <w:tc>
          <w:tcPr>
            <w:tcW w:w="6804" w:type="dxa"/>
          </w:tcPr>
          <w:p w:rsidR="00A03266" w:rsidRPr="00E17D2A" w:rsidRDefault="00ED7454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D7454">
              <w:rPr>
                <w:rFonts w:ascii="黑体" w:eastAsia="黑体" w:hAnsi="黑体" w:hint="eastAsia"/>
                <w:szCs w:val="21"/>
              </w:rPr>
              <w:t>戴防尘面具（全面罩），穿防毒服。不要直接接触泄漏物</w:t>
            </w:r>
          </w:p>
        </w:tc>
      </w:tr>
      <w:tr w:rsidR="00A03266" w:rsidRPr="00E17D2A" w:rsidTr="009F547E">
        <w:tc>
          <w:tcPr>
            <w:tcW w:w="1668" w:type="dxa"/>
          </w:tcPr>
          <w:p w:rsidR="00A03266" w:rsidRPr="00E17D2A" w:rsidRDefault="00A03266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应急处理手段：</w:t>
            </w:r>
          </w:p>
        </w:tc>
        <w:tc>
          <w:tcPr>
            <w:tcW w:w="6804" w:type="dxa"/>
          </w:tcPr>
          <w:p w:rsidR="00A03266" w:rsidRPr="00E17D2A" w:rsidRDefault="00ED7454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D7454">
              <w:rPr>
                <w:rFonts w:ascii="黑体" w:eastAsia="黑体" w:hAnsi="黑体" w:hint="eastAsia"/>
                <w:szCs w:val="21"/>
              </w:rPr>
              <w:t>隔离泄漏污染区，限制出入</w:t>
            </w:r>
          </w:p>
        </w:tc>
      </w:tr>
      <w:tr w:rsidR="00A03266" w:rsidRPr="00E17D2A" w:rsidTr="009F547E">
        <w:tc>
          <w:tcPr>
            <w:tcW w:w="1668" w:type="dxa"/>
          </w:tcPr>
          <w:p w:rsidR="00A03266" w:rsidRPr="00E17D2A" w:rsidRDefault="00A03266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废弃收集手段：</w:t>
            </w:r>
          </w:p>
        </w:tc>
        <w:tc>
          <w:tcPr>
            <w:tcW w:w="6804" w:type="dxa"/>
          </w:tcPr>
          <w:p w:rsidR="00A03266" w:rsidRPr="00E17D2A" w:rsidRDefault="00ED7454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D7454">
              <w:rPr>
                <w:rFonts w:ascii="黑体" w:eastAsia="黑体" w:hAnsi="黑体" w:hint="eastAsia"/>
                <w:szCs w:val="21"/>
              </w:rPr>
              <w:t>用砂土、干燥石灰或苏打灰混合。用洁净的铲子收集于干燥、洁净、有盖的容器中。</w:t>
            </w:r>
            <w:r>
              <w:rPr>
                <w:rFonts w:ascii="黑体" w:eastAsia="黑体" w:hAnsi="黑体" w:hint="eastAsia"/>
                <w:szCs w:val="21"/>
              </w:rPr>
              <w:t>若大量泄漏，</w:t>
            </w:r>
            <w:r w:rsidRPr="00ED7454">
              <w:rPr>
                <w:rFonts w:ascii="黑体" w:eastAsia="黑体" w:hAnsi="黑体" w:hint="eastAsia"/>
                <w:szCs w:val="21"/>
              </w:rPr>
              <w:t>收集回收或运至废物处理场所处置</w:t>
            </w:r>
          </w:p>
        </w:tc>
      </w:tr>
    </w:tbl>
    <w:p w:rsidR="00DD7DBF" w:rsidRDefault="00DD7DBF" w:rsidP="003F767E">
      <w:pPr>
        <w:snapToGrid w:val="0"/>
        <w:spacing w:beforeLines="50" w:before="156" w:afterLines="10" w:after="31" w:line="240" w:lineRule="atLeast"/>
        <w:jc w:val="center"/>
        <w:rPr>
          <w:rFonts w:ascii="黑体" w:eastAsia="黑体" w:hAnsi="黑体"/>
          <w:b/>
          <w:sz w:val="36"/>
          <w:szCs w:val="36"/>
        </w:rPr>
      </w:pPr>
    </w:p>
    <w:p w:rsidR="003F767E" w:rsidRDefault="00DD7DBF" w:rsidP="00DD7DBF">
      <w:pPr>
        <w:widowControl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/>
          <w:b/>
          <w:sz w:val="36"/>
          <w:szCs w:val="36"/>
        </w:rPr>
        <w:br w:type="page"/>
      </w:r>
      <w:r w:rsidR="00723BD4">
        <w:rPr>
          <w:rFonts w:ascii="黑体" w:eastAsia="黑体" w:hAnsi="黑体" w:hint="eastAsia"/>
          <w:b/>
          <w:sz w:val="36"/>
          <w:szCs w:val="36"/>
        </w:rPr>
        <w:lastRenderedPageBreak/>
        <w:t>10.</w:t>
      </w:r>
      <w:r w:rsidR="003F767E">
        <w:rPr>
          <w:rFonts w:ascii="黑体" w:eastAsia="黑体" w:hAnsi="黑体" w:hint="eastAsia"/>
          <w:b/>
          <w:sz w:val="36"/>
          <w:szCs w:val="36"/>
        </w:rPr>
        <w:t>硫酸</w:t>
      </w:r>
    </w:p>
    <w:p w:rsidR="003F767E" w:rsidRPr="00E17D2A" w:rsidRDefault="003F767E" w:rsidP="006D78D8">
      <w:pPr>
        <w:snapToGrid w:val="0"/>
        <w:spacing w:beforeLines="40" w:before="124" w:afterLines="10" w:after="31" w:line="240" w:lineRule="atLeast"/>
        <w:rPr>
          <w:rStyle w:val="a6"/>
          <w:rFonts w:ascii="黑体" w:eastAsia="黑体" w:hAnsi="黑体"/>
          <w:szCs w:val="21"/>
        </w:rPr>
      </w:pPr>
      <w:r w:rsidRPr="00E17D2A">
        <w:rPr>
          <w:rStyle w:val="a6"/>
          <w:rFonts w:ascii="黑体" w:eastAsia="黑体" w:hAnsi="黑体"/>
          <w:szCs w:val="21"/>
        </w:rPr>
        <w:t>一、</w:t>
      </w:r>
      <w:r w:rsidRPr="00E17D2A">
        <w:rPr>
          <w:rStyle w:val="a6"/>
          <w:rFonts w:ascii="黑体" w:eastAsia="黑体" w:hAnsi="黑体" w:hint="eastAsia"/>
          <w:szCs w:val="21"/>
        </w:rPr>
        <w:t>基本信息</w:t>
      </w:r>
      <w:r w:rsidRPr="00E17D2A">
        <w:rPr>
          <w:rStyle w:val="a6"/>
          <w:rFonts w:ascii="黑体" w:eastAsia="黑体" w:hAnsi="黑体"/>
          <w:szCs w:val="21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6804"/>
      </w:tblGrid>
      <w:tr w:rsidR="003F767E" w:rsidRPr="00E17D2A" w:rsidTr="009F547E">
        <w:tc>
          <w:tcPr>
            <w:tcW w:w="1668" w:type="dxa"/>
          </w:tcPr>
          <w:p w:rsidR="003F767E" w:rsidRPr="00E17D2A" w:rsidRDefault="003F767E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外观与性状：</w:t>
            </w:r>
          </w:p>
        </w:tc>
        <w:tc>
          <w:tcPr>
            <w:tcW w:w="6804" w:type="dxa"/>
          </w:tcPr>
          <w:p w:rsidR="003F767E" w:rsidRPr="00E17D2A" w:rsidRDefault="003F767E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3F767E">
              <w:rPr>
                <w:rFonts w:ascii="黑体" w:eastAsia="黑体" w:hAnsi="黑体" w:hint="eastAsia"/>
                <w:szCs w:val="21"/>
              </w:rPr>
              <w:t>纯品为无色透明油状液体，无臭</w:t>
            </w:r>
          </w:p>
        </w:tc>
      </w:tr>
      <w:tr w:rsidR="003F767E" w:rsidRPr="00E17D2A" w:rsidTr="009F547E">
        <w:tc>
          <w:tcPr>
            <w:tcW w:w="1668" w:type="dxa"/>
          </w:tcPr>
          <w:p w:rsidR="003F767E" w:rsidRPr="00E17D2A" w:rsidRDefault="003F767E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危险性类别：</w:t>
            </w:r>
          </w:p>
        </w:tc>
        <w:tc>
          <w:tcPr>
            <w:tcW w:w="6804" w:type="dxa"/>
          </w:tcPr>
          <w:p w:rsidR="003F767E" w:rsidRPr="00E17D2A" w:rsidRDefault="003F767E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危害健康、污染环境、助燃</w:t>
            </w:r>
          </w:p>
        </w:tc>
      </w:tr>
      <w:tr w:rsidR="003F767E" w:rsidRPr="00E17D2A" w:rsidTr="009F547E">
        <w:tc>
          <w:tcPr>
            <w:tcW w:w="1668" w:type="dxa"/>
          </w:tcPr>
          <w:p w:rsidR="003F767E" w:rsidRPr="00E17D2A" w:rsidRDefault="003F767E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禁配物：</w:t>
            </w:r>
          </w:p>
        </w:tc>
        <w:tc>
          <w:tcPr>
            <w:tcW w:w="6804" w:type="dxa"/>
          </w:tcPr>
          <w:p w:rsidR="003F767E" w:rsidRPr="00E17D2A" w:rsidRDefault="003F767E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3F767E">
              <w:rPr>
                <w:rFonts w:ascii="黑体" w:eastAsia="黑体" w:hAnsi="黑体" w:hint="eastAsia"/>
                <w:szCs w:val="21"/>
              </w:rPr>
              <w:t>碱类、碱金属、水、强还原剂、易燃或可燃物</w:t>
            </w:r>
          </w:p>
        </w:tc>
      </w:tr>
    </w:tbl>
    <w:p w:rsidR="003F767E" w:rsidRPr="00E17D2A" w:rsidRDefault="003F767E" w:rsidP="00DD7DBF">
      <w:pPr>
        <w:snapToGrid w:val="0"/>
        <w:spacing w:beforeLines="50" w:before="156" w:afterLines="10" w:after="31" w:line="240" w:lineRule="atLeast"/>
        <w:rPr>
          <w:rStyle w:val="a6"/>
          <w:rFonts w:ascii="黑体" w:eastAsia="黑体" w:hAnsi="黑体"/>
          <w:szCs w:val="21"/>
        </w:rPr>
      </w:pPr>
      <w:r w:rsidRPr="00E17D2A">
        <w:rPr>
          <w:rStyle w:val="a6"/>
          <w:rFonts w:ascii="黑体" w:eastAsia="黑体" w:hAnsi="黑体"/>
          <w:szCs w:val="21"/>
        </w:rPr>
        <w:t xml:space="preserve">二、个人防护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6804"/>
      </w:tblGrid>
      <w:tr w:rsidR="003F767E" w:rsidRPr="00E17D2A" w:rsidTr="009F547E">
        <w:tc>
          <w:tcPr>
            <w:tcW w:w="1668" w:type="dxa"/>
          </w:tcPr>
          <w:p w:rsidR="003F767E" w:rsidRPr="00E17D2A" w:rsidRDefault="003F767E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呼吸系统防护：</w:t>
            </w:r>
          </w:p>
        </w:tc>
        <w:tc>
          <w:tcPr>
            <w:tcW w:w="6804" w:type="dxa"/>
          </w:tcPr>
          <w:p w:rsidR="003F767E" w:rsidRPr="00E17D2A" w:rsidRDefault="00084C7D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084C7D">
              <w:rPr>
                <w:rFonts w:ascii="黑体" w:eastAsia="黑体" w:hAnsi="黑体" w:hint="eastAsia"/>
                <w:szCs w:val="21"/>
              </w:rPr>
              <w:t>可能接触其烟雾时，佩戴自吸过滤式防毒面具（</w:t>
            </w:r>
            <w:r>
              <w:rPr>
                <w:rFonts w:ascii="黑体" w:eastAsia="黑体" w:hAnsi="黑体" w:hint="eastAsia"/>
                <w:szCs w:val="21"/>
              </w:rPr>
              <w:t>全面罩）或空气呼吸器。紧急事态抢救或撤离时，建议佩戴氧气呼吸器</w:t>
            </w:r>
          </w:p>
        </w:tc>
      </w:tr>
      <w:tr w:rsidR="003F767E" w:rsidRPr="00E17D2A" w:rsidTr="009F547E">
        <w:tc>
          <w:tcPr>
            <w:tcW w:w="1668" w:type="dxa"/>
          </w:tcPr>
          <w:p w:rsidR="003F767E" w:rsidRPr="00E17D2A" w:rsidRDefault="003F767E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眼、体、手防护：</w:t>
            </w:r>
          </w:p>
        </w:tc>
        <w:tc>
          <w:tcPr>
            <w:tcW w:w="6804" w:type="dxa"/>
          </w:tcPr>
          <w:p w:rsidR="003F767E" w:rsidRPr="00E17D2A" w:rsidRDefault="00084C7D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084C7D">
              <w:rPr>
                <w:rFonts w:ascii="黑体" w:eastAsia="黑体" w:hAnsi="黑体" w:hint="eastAsia"/>
                <w:szCs w:val="21"/>
              </w:rPr>
              <w:t>穿橡胶耐酸碱服</w:t>
            </w:r>
            <w:r w:rsidR="003F767E" w:rsidRPr="00E17D2A">
              <w:rPr>
                <w:rFonts w:ascii="黑体" w:eastAsia="黑体" w:hAnsi="黑体"/>
                <w:szCs w:val="21"/>
              </w:rPr>
              <w:t>、</w:t>
            </w:r>
            <w:r w:rsidRPr="00084C7D">
              <w:rPr>
                <w:rFonts w:ascii="黑体" w:eastAsia="黑体" w:hAnsi="黑体" w:hint="eastAsia"/>
                <w:szCs w:val="21"/>
              </w:rPr>
              <w:t>戴橡胶耐酸碱手套</w:t>
            </w:r>
          </w:p>
        </w:tc>
      </w:tr>
      <w:tr w:rsidR="003F767E" w:rsidRPr="00E17D2A" w:rsidTr="009F547E">
        <w:tc>
          <w:tcPr>
            <w:tcW w:w="1668" w:type="dxa"/>
          </w:tcPr>
          <w:p w:rsidR="003F767E" w:rsidRPr="00E17D2A" w:rsidRDefault="003F767E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其他防护：</w:t>
            </w:r>
          </w:p>
        </w:tc>
        <w:tc>
          <w:tcPr>
            <w:tcW w:w="6804" w:type="dxa"/>
          </w:tcPr>
          <w:p w:rsidR="003F767E" w:rsidRPr="00E17D2A" w:rsidRDefault="00084C7D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084C7D">
              <w:rPr>
                <w:rFonts w:ascii="黑体" w:eastAsia="黑体" w:hAnsi="黑体" w:hint="eastAsia"/>
                <w:szCs w:val="21"/>
              </w:rPr>
              <w:t>工作现场禁止吸烟、进食和饮水。工作完毕，淋</w:t>
            </w:r>
            <w:r>
              <w:rPr>
                <w:rFonts w:ascii="黑体" w:eastAsia="黑体" w:hAnsi="黑体" w:hint="eastAsia"/>
                <w:szCs w:val="21"/>
              </w:rPr>
              <w:t>浴更衣。单独存放被毒物污染的衣服，洗后备用。保持良好的卫生习惯</w:t>
            </w:r>
          </w:p>
        </w:tc>
      </w:tr>
    </w:tbl>
    <w:p w:rsidR="003F767E" w:rsidRPr="00E17D2A" w:rsidRDefault="003F767E" w:rsidP="00DD7DBF">
      <w:pPr>
        <w:snapToGrid w:val="0"/>
        <w:spacing w:beforeLines="50" w:before="156" w:afterLines="10" w:after="31" w:line="240" w:lineRule="atLeast"/>
        <w:rPr>
          <w:rStyle w:val="a6"/>
          <w:rFonts w:ascii="黑体" w:eastAsia="黑体" w:hAnsi="黑体"/>
          <w:szCs w:val="21"/>
        </w:rPr>
      </w:pPr>
      <w:r w:rsidRPr="00E17D2A">
        <w:rPr>
          <w:rStyle w:val="a6"/>
          <w:rFonts w:ascii="黑体" w:eastAsia="黑体" w:hAnsi="黑体"/>
          <w:szCs w:val="21"/>
        </w:rPr>
        <w:t>三、</w:t>
      </w:r>
      <w:r w:rsidRPr="00E17D2A">
        <w:rPr>
          <w:rStyle w:val="a6"/>
          <w:rFonts w:ascii="黑体" w:eastAsia="黑体" w:hAnsi="黑体" w:hint="eastAsia"/>
          <w:szCs w:val="21"/>
        </w:rPr>
        <w:t>操作处置与储存</w:t>
      </w:r>
      <w:r w:rsidRPr="00E17D2A">
        <w:rPr>
          <w:rStyle w:val="a6"/>
          <w:rFonts w:ascii="黑体" w:eastAsia="黑体" w:hAnsi="黑体"/>
          <w:szCs w:val="21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6804"/>
      </w:tblGrid>
      <w:tr w:rsidR="003F767E" w:rsidRPr="00E17D2A" w:rsidTr="009F547E">
        <w:tc>
          <w:tcPr>
            <w:tcW w:w="1668" w:type="dxa"/>
          </w:tcPr>
          <w:p w:rsidR="003F767E" w:rsidRPr="00E17D2A" w:rsidRDefault="003F767E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环境要求：</w:t>
            </w:r>
          </w:p>
        </w:tc>
        <w:tc>
          <w:tcPr>
            <w:tcW w:w="6804" w:type="dxa"/>
          </w:tcPr>
          <w:p w:rsidR="003F767E" w:rsidRPr="00E17D2A" w:rsidRDefault="00A20FA2" w:rsidP="00A20FA2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远离火种、热源，工作场所严禁吸烟</w:t>
            </w:r>
          </w:p>
        </w:tc>
      </w:tr>
      <w:tr w:rsidR="003F767E" w:rsidRPr="00E17D2A" w:rsidTr="009F547E">
        <w:tc>
          <w:tcPr>
            <w:tcW w:w="1668" w:type="dxa"/>
          </w:tcPr>
          <w:p w:rsidR="003F767E" w:rsidRPr="00E17D2A" w:rsidRDefault="003F767E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操作要求：</w:t>
            </w:r>
          </w:p>
        </w:tc>
        <w:tc>
          <w:tcPr>
            <w:tcW w:w="6804" w:type="dxa"/>
          </w:tcPr>
          <w:p w:rsidR="003F767E" w:rsidRPr="00E17D2A" w:rsidRDefault="00A20FA2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A20FA2">
              <w:rPr>
                <w:rFonts w:ascii="黑体" w:eastAsia="黑体" w:hAnsi="黑体" w:hint="eastAsia"/>
                <w:szCs w:val="21"/>
              </w:rPr>
              <w:t>远离易燃、可燃物。防止</w:t>
            </w:r>
            <w:proofErr w:type="gramStart"/>
            <w:r w:rsidRPr="00A20FA2">
              <w:rPr>
                <w:rFonts w:ascii="黑体" w:eastAsia="黑体" w:hAnsi="黑体" w:hint="eastAsia"/>
                <w:szCs w:val="21"/>
              </w:rPr>
              <w:t>蒸气</w:t>
            </w:r>
            <w:proofErr w:type="gramEnd"/>
            <w:r w:rsidRPr="00A20FA2">
              <w:rPr>
                <w:rFonts w:ascii="黑体" w:eastAsia="黑体" w:hAnsi="黑体" w:hint="eastAsia"/>
                <w:szCs w:val="21"/>
              </w:rPr>
              <w:t>泄漏到工作场所空气中。避免与还原剂、碱类、碱金属接触。搬运时要轻装轻卸，防止包装及容器损坏。配备相应品种和数量的消防器材及泄漏应急处理设备。倒空的容器可</w:t>
            </w:r>
            <w:r>
              <w:rPr>
                <w:rFonts w:ascii="黑体" w:eastAsia="黑体" w:hAnsi="黑体" w:hint="eastAsia"/>
                <w:szCs w:val="21"/>
              </w:rPr>
              <w:t>能残留有害物。稀释或制备溶液时，应把酸加入水中，避免沸腾和飞溅</w:t>
            </w:r>
          </w:p>
        </w:tc>
      </w:tr>
      <w:tr w:rsidR="003F767E" w:rsidRPr="00E17D2A" w:rsidTr="009F547E">
        <w:tc>
          <w:tcPr>
            <w:tcW w:w="1668" w:type="dxa"/>
          </w:tcPr>
          <w:p w:rsidR="003F767E" w:rsidRPr="00E17D2A" w:rsidRDefault="003F767E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储存室要求：</w:t>
            </w:r>
          </w:p>
        </w:tc>
        <w:tc>
          <w:tcPr>
            <w:tcW w:w="6804" w:type="dxa"/>
          </w:tcPr>
          <w:p w:rsidR="003F767E" w:rsidRPr="00E17D2A" w:rsidRDefault="003F767E" w:rsidP="00A20FA2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/>
                <w:szCs w:val="21"/>
              </w:rPr>
              <w:t>阴凉、通风的库房。</w:t>
            </w:r>
            <w:proofErr w:type="gramStart"/>
            <w:r w:rsidRPr="0099570F">
              <w:rPr>
                <w:rFonts w:ascii="黑体" w:eastAsia="黑体" w:hAnsi="黑体" w:hint="eastAsia"/>
                <w:szCs w:val="21"/>
              </w:rPr>
              <w:t>储区应</w:t>
            </w:r>
            <w:proofErr w:type="gramEnd"/>
            <w:r w:rsidRPr="0099570F">
              <w:rPr>
                <w:rFonts w:ascii="黑体" w:eastAsia="黑体" w:hAnsi="黑体" w:hint="eastAsia"/>
                <w:szCs w:val="21"/>
              </w:rPr>
              <w:t>备有泄漏应急处理设备和合适的收容材料</w:t>
            </w:r>
          </w:p>
        </w:tc>
      </w:tr>
      <w:tr w:rsidR="003F767E" w:rsidRPr="00E17D2A" w:rsidTr="009F547E">
        <w:tc>
          <w:tcPr>
            <w:tcW w:w="1668" w:type="dxa"/>
          </w:tcPr>
          <w:p w:rsidR="003F767E" w:rsidRPr="00E17D2A" w:rsidRDefault="003F767E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储存条件：</w:t>
            </w:r>
          </w:p>
        </w:tc>
        <w:tc>
          <w:tcPr>
            <w:tcW w:w="6804" w:type="dxa"/>
          </w:tcPr>
          <w:p w:rsidR="003F767E" w:rsidRPr="00E17D2A" w:rsidRDefault="00A20FA2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proofErr w:type="gramStart"/>
            <w:r w:rsidRPr="00A20FA2">
              <w:rPr>
                <w:rFonts w:ascii="黑体" w:eastAsia="黑体" w:hAnsi="黑体" w:hint="eastAsia"/>
                <w:szCs w:val="21"/>
              </w:rPr>
              <w:t>库温不</w:t>
            </w:r>
            <w:proofErr w:type="gramEnd"/>
            <w:r w:rsidRPr="00A20FA2">
              <w:rPr>
                <w:rFonts w:ascii="黑体" w:eastAsia="黑体" w:hAnsi="黑体" w:hint="eastAsia"/>
                <w:szCs w:val="21"/>
              </w:rPr>
              <w:t>超过</w:t>
            </w:r>
            <w:r w:rsidRPr="00A20FA2">
              <w:rPr>
                <w:rFonts w:ascii="黑体" w:eastAsia="黑体" w:hAnsi="黑体"/>
                <w:szCs w:val="21"/>
              </w:rPr>
              <w:t>35℃，相对湿度不超过85％。保持容器密封。应与易（可）燃物、还原剂、碱类、碱金属、食用化学品分开存放，</w:t>
            </w:r>
            <w:proofErr w:type="gramStart"/>
            <w:r w:rsidRPr="00A20FA2">
              <w:rPr>
                <w:rFonts w:ascii="黑体" w:eastAsia="黑体" w:hAnsi="黑体"/>
                <w:szCs w:val="21"/>
              </w:rPr>
              <w:t>切忌混储</w:t>
            </w:r>
            <w:proofErr w:type="gramEnd"/>
          </w:p>
        </w:tc>
      </w:tr>
    </w:tbl>
    <w:p w:rsidR="003F767E" w:rsidRPr="00E17D2A" w:rsidRDefault="003F767E" w:rsidP="00DD7DBF">
      <w:pPr>
        <w:snapToGrid w:val="0"/>
        <w:spacing w:beforeLines="50" w:before="156" w:afterLines="10" w:after="31" w:line="240" w:lineRule="atLeast"/>
        <w:rPr>
          <w:rStyle w:val="a6"/>
          <w:rFonts w:ascii="黑体" w:eastAsia="黑体" w:hAnsi="黑体"/>
          <w:szCs w:val="21"/>
        </w:rPr>
      </w:pPr>
      <w:r w:rsidRPr="00E17D2A">
        <w:rPr>
          <w:rStyle w:val="a6"/>
          <w:rFonts w:ascii="黑体" w:eastAsia="黑体" w:hAnsi="黑体" w:hint="eastAsia"/>
          <w:szCs w:val="21"/>
        </w:rPr>
        <w:t>四、急救措施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6804"/>
      </w:tblGrid>
      <w:tr w:rsidR="003F767E" w:rsidRPr="00E17D2A" w:rsidTr="009F547E">
        <w:tc>
          <w:tcPr>
            <w:tcW w:w="1668" w:type="dxa"/>
          </w:tcPr>
          <w:p w:rsidR="003F767E" w:rsidRPr="00E17D2A" w:rsidRDefault="003F767E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皮肤接触：</w:t>
            </w:r>
          </w:p>
        </w:tc>
        <w:tc>
          <w:tcPr>
            <w:tcW w:w="6804" w:type="dxa"/>
          </w:tcPr>
          <w:p w:rsidR="003F767E" w:rsidRPr="00E17D2A" w:rsidRDefault="00A20FA2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A20FA2">
              <w:rPr>
                <w:rFonts w:ascii="黑体" w:eastAsia="黑体" w:hAnsi="黑体" w:hint="eastAsia"/>
                <w:szCs w:val="21"/>
              </w:rPr>
              <w:t>立即脱去污染的衣着，用大量流动清水冲洗至少</w:t>
            </w:r>
            <w:r w:rsidRPr="00A20FA2">
              <w:rPr>
                <w:rFonts w:ascii="黑体" w:eastAsia="黑体" w:hAnsi="黑体"/>
                <w:szCs w:val="21"/>
              </w:rPr>
              <w:t>15</w:t>
            </w:r>
            <w:r>
              <w:rPr>
                <w:rFonts w:ascii="黑体" w:eastAsia="黑体" w:hAnsi="黑体"/>
                <w:szCs w:val="21"/>
              </w:rPr>
              <w:t>分钟。就医</w:t>
            </w:r>
          </w:p>
        </w:tc>
      </w:tr>
      <w:tr w:rsidR="003F767E" w:rsidRPr="00E17D2A" w:rsidTr="009F547E">
        <w:tc>
          <w:tcPr>
            <w:tcW w:w="1668" w:type="dxa"/>
          </w:tcPr>
          <w:p w:rsidR="003F767E" w:rsidRPr="00E17D2A" w:rsidRDefault="003F767E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眼睛接触：</w:t>
            </w:r>
          </w:p>
        </w:tc>
        <w:tc>
          <w:tcPr>
            <w:tcW w:w="6804" w:type="dxa"/>
          </w:tcPr>
          <w:p w:rsidR="003F767E" w:rsidRPr="00E17D2A" w:rsidRDefault="00A20FA2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A20FA2">
              <w:rPr>
                <w:rFonts w:ascii="黑体" w:eastAsia="黑体" w:hAnsi="黑体" w:hint="eastAsia"/>
                <w:szCs w:val="21"/>
              </w:rPr>
              <w:t>立即提起眼睑，用大量流动清水或生理盐水彻底冲洗至少</w:t>
            </w:r>
            <w:r w:rsidRPr="00A20FA2">
              <w:rPr>
                <w:rFonts w:ascii="黑体" w:eastAsia="黑体" w:hAnsi="黑体"/>
                <w:szCs w:val="21"/>
              </w:rPr>
              <w:t>15</w:t>
            </w:r>
            <w:r>
              <w:rPr>
                <w:rFonts w:ascii="黑体" w:eastAsia="黑体" w:hAnsi="黑体"/>
                <w:szCs w:val="21"/>
              </w:rPr>
              <w:t>分钟。就医</w:t>
            </w:r>
          </w:p>
        </w:tc>
      </w:tr>
      <w:tr w:rsidR="003F767E" w:rsidRPr="00E17D2A" w:rsidTr="009F547E">
        <w:tc>
          <w:tcPr>
            <w:tcW w:w="1668" w:type="dxa"/>
          </w:tcPr>
          <w:p w:rsidR="003F767E" w:rsidRPr="00E17D2A" w:rsidRDefault="003F767E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误  </w:t>
            </w:r>
            <w:r w:rsidRPr="00E17D2A">
              <w:rPr>
                <w:rFonts w:ascii="黑体" w:eastAsia="黑体" w:hAnsi="黑体" w:hint="eastAsia"/>
                <w:szCs w:val="21"/>
              </w:rPr>
              <w:t>吸：</w:t>
            </w:r>
          </w:p>
        </w:tc>
        <w:tc>
          <w:tcPr>
            <w:tcW w:w="6804" w:type="dxa"/>
          </w:tcPr>
          <w:p w:rsidR="003F767E" w:rsidRPr="00E17D2A" w:rsidRDefault="00A20FA2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A20FA2">
              <w:rPr>
                <w:rFonts w:ascii="黑体" w:eastAsia="黑体" w:hAnsi="黑体" w:hint="eastAsia"/>
                <w:szCs w:val="21"/>
              </w:rPr>
              <w:t>迅速脱离现场至空气新鲜处。保持呼吸</w:t>
            </w:r>
            <w:r>
              <w:rPr>
                <w:rFonts w:ascii="黑体" w:eastAsia="黑体" w:hAnsi="黑体" w:hint="eastAsia"/>
                <w:szCs w:val="21"/>
              </w:rPr>
              <w:t>道通畅。如呼吸困难，给输氧。如呼吸停止，立即进行人工呼吸。就医</w:t>
            </w:r>
          </w:p>
        </w:tc>
      </w:tr>
      <w:tr w:rsidR="003F767E" w:rsidRPr="00E17D2A" w:rsidTr="009F547E">
        <w:tc>
          <w:tcPr>
            <w:tcW w:w="1668" w:type="dxa"/>
          </w:tcPr>
          <w:p w:rsidR="003F767E" w:rsidRPr="00E17D2A" w:rsidRDefault="003F767E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误  </w:t>
            </w:r>
            <w:r w:rsidRPr="00E17D2A">
              <w:rPr>
                <w:rFonts w:ascii="黑体" w:eastAsia="黑体" w:hAnsi="黑体" w:hint="eastAsia"/>
                <w:szCs w:val="21"/>
              </w:rPr>
              <w:t>食：</w:t>
            </w:r>
          </w:p>
        </w:tc>
        <w:tc>
          <w:tcPr>
            <w:tcW w:w="6804" w:type="dxa"/>
          </w:tcPr>
          <w:p w:rsidR="003F767E" w:rsidRPr="00E17D2A" w:rsidRDefault="00CF3B68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用水漱口，给饮牛奶或蛋清。就医</w:t>
            </w:r>
          </w:p>
        </w:tc>
      </w:tr>
    </w:tbl>
    <w:p w:rsidR="003F767E" w:rsidRPr="00E17D2A" w:rsidRDefault="003F767E" w:rsidP="00DD7DBF">
      <w:pPr>
        <w:snapToGrid w:val="0"/>
        <w:spacing w:beforeLines="50" w:before="156" w:afterLines="10" w:after="31" w:line="240" w:lineRule="atLeast"/>
        <w:rPr>
          <w:rStyle w:val="a6"/>
          <w:rFonts w:ascii="黑体" w:eastAsia="黑体" w:hAnsi="黑体"/>
          <w:szCs w:val="21"/>
        </w:rPr>
      </w:pPr>
      <w:r w:rsidRPr="00E17D2A">
        <w:rPr>
          <w:rStyle w:val="a6"/>
          <w:rFonts w:ascii="黑体" w:eastAsia="黑体" w:hAnsi="黑体" w:hint="eastAsia"/>
          <w:szCs w:val="21"/>
        </w:rPr>
        <w:t>五、消防措施</w:t>
      </w:r>
      <w:r w:rsidRPr="00E17D2A">
        <w:rPr>
          <w:rStyle w:val="a6"/>
          <w:rFonts w:ascii="黑体" w:eastAsia="黑体" w:hAnsi="黑体"/>
          <w:szCs w:val="21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6804"/>
      </w:tblGrid>
      <w:tr w:rsidR="003F767E" w:rsidRPr="00E17D2A" w:rsidTr="009F547E">
        <w:tc>
          <w:tcPr>
            <w:tcW w:w="1668" w:type="dxa"/>
          </w:tcPr>
          <w:p w:rsidR="003F767E" w:rsidRPr="00E17D2A" w:rsidRDefault="003F767E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/>
                <w:szCs w:val="21"/>
              </w:rPr>
              <w:t>灭火剂：</w:t>
            </w:r>
          </w:p>
        </w:tc>
        <w:tc>
          <w:tcPr>
            <w:tcW w:w="6804" w:type="dxa"/>
          </w:tcPr>
          <w:p w:rsidR="003F767E" w:rsidRPr="00E17D2A" w:rsidRDefault="00CF41F4" w:rsidP="00CF41F4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CF41F4">
              <w:rPr>
                <w:rFonts w:ascii="黑体" w:eastAsia="黑体" w:hAnsi="黑体" w:hint="eastAsia"/>
                <w:szCs w:val="21"/>
              </w:rPr>
              <w:t>干粉、二氧化碳、砂</w:t>
            </w:r>
            <w:r>
              <w:rPr>
                <w:rFonts w:ascii="黑体" w:eastAsia="黑体" w:hAnsi="黑体" w:hint="eastAsia"/>
                <w:szCs w:val="21"/>
              </w:rPr>
              <w:t>土</w:t>
            </w:r>
          </w:p>
        </w:tc>
      </w:tr>
      <w:tr w:rsidR="003F767E" w:rsidRPr="00E17D2A" w:rsidTr="009F547E">
        <w:tc>
          <w:tcPr>
            <w:tcW w:w="1668" w:type="dxa"/>
          </w:tcPr>
          <w:p w:rsidR="003F767E" w:rsidRPr="00E17D2A" w:rsidRDefault="003F767E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灭火方法：</w:t>
            </w:r>
          </w:p>
        </w:tc>
        <w:tc>
          <w:tcPr>
            <w:tcW w:w="6804" w:type="dxa"/>
          </w:tcPr>
          <w:p w:rsidR="003F767E" w:rsidRPr="00E17D2A" w:rsidRDefault="00CF41F4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CF41F4">
              <w:rPr>
                <w:rFonts w:ascii="黑体" w:eastAsia="黑体" w:hAnsi="黑体" w:hint="eastAsia"/>
                <w:szCs w:val="21"/>
              </w:rPr>
              <w:t>消防人员必须穿全身耐酸碱消防服</w:t>
            </w:r>
            <w:r>
              <w:rPr>
                <w:rFonts w:ascii="黑体" w:eastAsia="黑体" w:hAnsi="黑体" w:hint="eastAsia"/>
                <w:szCs w:val="21"/>
              </w:rPr>
              <w:t>，避免水流冲击物品，以免遇水会放出大量热量发生喷溅而灼伤皮肤</w:t>
            </w:r>
          </w:p>
        </w:tc>
      </w:tr>
    </w:tbl>
    <w:p w:rsidR="003F767E" w:rsidRPr="00E17D2A" w:rsidRDefault="003F767E" w:rsidP="00DD7DBF">
      <w:pPr>
        <w:snapToGrid w:val="0"/>
        <w:spacing w:beforeLines="50" w:before="156" w:afterLines="10" w:after="31" w:line="240" w:lineRule="atLeast"/>
        <w:rPr>
          <w:rStyle w:val="a6"/>
          <w:rFonts w:ascii="黑体" w:eastAsia="黑体" w:hAnsi="黑体"/>
          <w:szCs w:val="21"/>
        </w:rPr>
      </w:pPr>
      <w:r w:rsidRPr="00E17D2A">
        <w:rPr>
          <w:rStyle w:val="a6"/>
          <w:rFonts w:ascii="黑体" w:eastAsia="黑体" w:hAnsi="黑体" w:hint="eastAsia"/>
          <w:szCs w:val="21"/>
        </w:rPr>
        <w:t>六、泄漏应急处理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6804"/>
      </w:tblGrid>
      <w:tr w:rsidR="003F767E" w:rsidRPr="00E17D2A" w:rsidTr="009F547E">
        <w:tc>
          <w:tcPr>
            <w:tcW w:w="1668" w:type="dxa"/>
          </w:tcPr>
          <w:p w:rsidR="003F767E" w:rsidRPr="00E17D2A" w:rsidRDefault="003F767E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处理人员防护：</w:t>
            </w:r>
          </w:p>
        </w:tc>
        <w:tc>
          <w:tcPr>
            <w:tcW w:w="6804" w:type="dxa"/>
          </w:tcPr>
          <w:p w:rsidR="003F767E" w:rsidRPr="00E17D2A" w:rsidRDefault="00D613B4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D613B4">
              <w:rPr>
                <w:rFonts w:ascii="黑体" w:eastAsia="黑体" w:hAnsi="黑体" w:hint="eastAsia"/>
                <w:szCs w:val="21"/>
              </w:rPr>
              <w:t>戴自给正压式呼吸器，穿防酸碱工作服</w:t>
            </w:r>
            <w:r>
              <w:rPr>
                <w:rFonts w:ascii="黑体" w:eastAsia="黑体" w:hAnsi="黑体" w:hint="eastAsia"/>
                <w:szCs w:val="21"/>
              </w:rPr>
              <w:t>。</w:t>
            </w:r>
            <w:r w:rsidRPr="00D613B4">
              <w:rPr>
                <w:rFonts w:ascii="黑体" w:eastAsia="黑体" w:hAnsi="黑体" w:hint="eastAsia"/>
                <w:szCs w:val="21"/>
              </w:rPr>
              <w:t>不要直接接触泄漏物</w:t>
            </w:r>
          </w:p>
        </w:tc>
      </w:tr>
      <w:tr w:rsidR="003F767E" w:rsidRPr="00E17D2A" w:rsidTr="009F547E">
        <w:tc>
          <w:tcPr>
            <w:tcW w:w="1668" w:type="dxa"/>
          </w:tcPr>
          <w:p w:rsidR="003F767E" w:rsidRPr="00E17D2A" w:rsidRDefault="003F767E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应急处理手段：</w:t>
            </w:r>
          </w:p>
        </w:tc>
        <w:tc>
          <w:tcPr>
            <w:tcW w:w="6804" w:type="dxa"/>
          </w:tcPr>
          <w:p w:rsidR="003F767E" w:rsidRPr="00E17D2A" w:rsidRDefault="003F767E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406EBC">
              <w:rPr>
                <w:rFonts w:ascii="黑体" w:eastAsia="黑体" w:hAnsi="黑体" w:hint="eastAsia"/>
                <w:szCs w:val="21"/>
              </w:rPr>
              <w:t>尽可能切断泄漏源。防止流入下水道、排洪沟等限制性空间</w:t>
            </w:r>
            <w:r>
              <w:rPr>
                <w:rFonts w:ascii="黑体" w:eastAsia="黑体" w:hAnsi="黑体" w:hint="eastAsia"/>
                <w:szCs w:val="21"/>
              </w:rPr>
              <w:t>。</w:t>
            </w:r>
            <w:r w:rsidRPr="00406EBC">
              <w:rPr>
                <w:rFonts w:ascii="黑体" w:eastAsia="黑体" w:hAnsi="黑体" w:hint="eastAsia"/>
                <w:szCs w:val="21"/>
              </w:rPr>
              <w:t>迅速撤离泄漏污染区人员至安全区，并进行隔离，严格限制出入</w:t>
            </w:r>
          </w:p>
        </w:tc>
      </w:tr>
      <w:tr w:rsidR="003F767E" w:rsidRPr="00E17D2A" w:rsidTr="009F547E">
        <w:tc>
          <w:tcPr>
            <w:tcW w:w="1668" w:type="dxa"/>
          </w:tcPr>
          <w:p w:rsidR="003F767E" w:rsidRPr="00E17D2A" w:rsidRDefault="003F767E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废弃收集手段：</w:t>
            </w:r>
          </w:p>
        </w:tc>
        <w:tc>
          <w:tcPr>
            <w:tcW w:w="6804" w:type="dxa"/>
          </w:tcPr>
          <w:p w:rsidR="003F767E" w:rsidRPr="00E17D2A" w:rsidRDefault="00D613B4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D613B4">
              <w:rPr>
                <w:rFonts w:ascii="黑体" w:eastAsia="黑体" w:hAnsi="黑体" w:hint="eastAsia"/>
                <w:szCs w:val="21"/>
              </w:rPr>
              <w:t>用砂土、干燥石灰或苏打灰混合。也可以用大量水冲洗，洗水稀释后放入废水系统。</w:t>
            </w:r>
            <w:r>
              <w:rPr>
                <w:rFonts w:ascii="黑体" w:eastAsia="黑体" w:hAnsi="黑体" w:hint="eastAsia"/>
                <w:szCs w:val="21"/>
              </w:rPr>
              <w:t>若大量泄漏，</w:t>
            </w:r>
            <w:r w:rsidRPr="00D613B4">
              <w:rPr>
                <w:rFonts w:ascii="黑体" w:eastAsia="黑体" w:hAnsi="黑体" w:hint="eastAsia"/>
                <w:szCs w:val="21"/>
              </w:rPr>
              <w:t>构筑围堤或挖坑收容。用泵转移至槽车或专用收集器内，回收或运至废物处理场所处置</w:t>
            </w:r>
          </w:p>
        </w:tc>
      </w:tr>
    </w:tbl>
    <w:p w:rsidR="00BD442A" w:rsidRDefault="00723BD4" w:rsidP="00466D38">
      <w:pPr>
        <w:snapToGrid w:val="0"/>
        <w:spacing w:beforeLines="50" w:before="156" w:afterLines="10" w:after="31" w:line="240" w:lineRule="atLeast"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lastRenderedPageBreak/>
        <w:t>11.</w:t>
      </w:r>
      <w:r w:rsidR="00BD442A">
        <w:rPr>
          <w:rFonts w:ascii="黑体" w:eastAsia="黑体" w:hAnsi="黑体" w:hint="eastAsia"/>
          <w:b/>
          <w:sz w:val="36"/>
          <w:szCs w:val="36"/>
        </w:rPr>
        <w:t>盐酸</w:t>
      </w:r>
    </w:p>
    <w:p w:rsidR="00BD442A" w:rsidRPr="00E17D2A" w:rsidRDefault="00BD442A" w:rsidP="00735E81">
      <w:pPr>
        <w:snapToGrid w:val="0"/>
        <w:spacing w:beforeLines="30" w:before="93" w:afterLines="10" w:after="31" w:line="240" w:lineRule="atLeast"/>
        <w:rPr>
          <w:rStyle w:val="a6"/>
          <w:rFonts w:ascii="黑体" w:eastAsia="黑体" w:hAnsi="黑体"/>
          <w:szCs w:val="21"/>
        </w:rPr>
      </w:pPr>
      <w:r w:rsidRPr="00E17D2A">
        <w:rPr>
          <w:rStyle w:val="a6"/>
          <w:rFonts w:ascii="黑体" w:eastAsia="黑体" w:hAnsi="黑体"/>
          <w:szCs w:val="21"/>
        </w:rPr>
        <w:t>一、</w:t>
      </w:r>
      <w:r w:rsidRPr="00E17D2A">
        <w:rPr>
          <w:rStyle w:val="a6"/>
          <w:rFonts w:ascii="黑体" w:eastAsia="黑体" w:hAnsi="黑体" w:hint="eastAsia"/>
          <w:szCs w:val="21"/>
        </w:rPr>
        <w:t>基本信息</w:t>
      </w:r>
      <w:r w:rsidRPr="00E17D2A">
        <w:rPr>
          <w:rStyle w:val="a6"/>
          <w:rFonts w:ascii="黑体" w:eastAsia="黑体" w:hAnsi="黑体"/>
          <w:szCs w:val="21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6804"/>
      </w:tblGrid>
      <w:tr w:rsidR="00BD442A" w:rsidRPr="00E17D2A" w:rsidTr="009F547E">
        <w:tc>
          <w:tcPr>
            <w:tcW w:w="1668" w:type="dxa"/>
          </w:tcPr>
          <w:p w:rsidR="00BD442A" w:rsidRPr="00E17D2A" w:rsidRDefault="00BD442A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外观与性状：</w:t>
            </w:r>
          </w:p>
        </w:tc>
        <w:tc>
          <w:tcPr>
            <w:tcW w:w="6804" w:type="dxa"/>
          </w:tcPr>
          <w:p w:rsidR="00BD442A" w:rsidRPr="00E17D2A" w:rsidRDefault="00E3733E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无色或微黄色发烟液体，有刺鼻的酸味</w:t>
            </w:r>
          </w:p>
        </w:tc>
      </w:tr>
      <w:tr w:rsidR="00BD442A" w:rsidRPr="00E17D2A" w:rsidTr="009F547E">
        <w:tc>
          <w:tcPr>
            <w:tcW w:w="1668" w:type="dxa"/>
          </w:tcPr>
          <w:p w:rsidR="00BD442A" w:rsidRPr="00E17D2A" w:rsidRDefault="00BD442A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危险性类别：</w:t>
            </w:r>
          </w:p>
        </w:tc>
        <w:tc>
          <w:tcPr>
            <w:tcW w:w="6804" w:type="dxa"/>
          </w:tcPr>
          <w:p w:rsidR="00BD442A" w:rsidRPr="00E17D2A" w:rsidRDefault="00BD442A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危害健康、污染环境</w:t>
            </w:r>
          </w:p>
        </w:tc>
      </w:tr>
      <w:tr w:rsidR="00BD442A" w:rsidRPr="00E17D2A" w:rsidTr="009F547E">
        <w:tc>
          <w:tcPr>
            <w:tcW w:w="1668" w:type="dxa"/>
          </w:tcPr>
          <w:p w:rsidR="00BD442A" w:rsidRPr="00E17D2A" w:rsidRDefault="00BD442A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禁配物：</w:t>
            </w:r>
          </w:p>
        </w:tc>
        <w:tc>
          <w:tcPr>
            <w:tcW w:w="6804" w:type="dxa"/>
          </w:tcPr>
          <w:p w:rsidR="00BD442A" w:rsidRPr="00E17D2A" w:rsidRDefault="00E3733E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3733E">
              <w:rPr>
                <w:rFonts w:ascii="黑体" w:eastAsia="黑体" w:hAnsi="黑体" w:hint="eastAsia"/>
                <w:szCs w:val="21"/>
              </w:rPr>
              <w:t>碱类、胺类、碱金属、易燃或可燃物</w:t>
            </w:r>
          </w:p>
        </w:tc>
      </w:tr>
    </w:tbl>
    <w:p w:rsidR="00BD442A" w:rsidRPr="00E17D2A" w:rsidRDefault="00BD442A" w:rsidP="00DD7DBF">
      <w:pPr>
        <w:snapToGrid w:val="0"/>
        <w:spacing w:beforeLines="50" w:before="156" w:afterLines="10" w:after="31" w:line="240" w:lineRule="atLeast"/>
        <w:rPr>
          <w:rStyle w:val="a6"/>
          <w:rFonts w:ascii="黑体" w:eastAsia="黑体" w:hAnsi="黑体"/>
          <w:szCs w:val="21"/>
        </w:rPr>
      </w:pPr>
      <w:r w:rsidRPr="00E17D2A">
        <w:rPr>
          <w:rStyle w:val="a6"/>
          <w:rFonts w:ascii="黑体" w:eastAsia="黑体" w:hAnsi="黑体"/>
          <w:szCs w:val="21"/>
        </w:rPr>
        <w:t xml:space="preserve">二、个人防护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6804"/>
      </w:tblGrid>
      <w:tr w:rsidR="00BD442A" w:rsidRPr="00E17D2A" w:rsidTr="009F547E">
        <w:tc>
          <w:tcPr>
            <w:tcW w:w="1668" w:type="dxa"/>
          </w:tcPr>
          <w:p w:rsidR="00BD442A" w:rsidRPr="00E17D2A" w:rsidRDefault="00BD442A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呼吸系统防护：</w:t>
            </w:r>
          </w:p>
        </w:tc>
        <w:tc>
          <w:tcPr>
            <w:tcW w:w="6804" w:type="dxa"/>
          </w:tcPr>
          <w:p w:rsidR="00BD442A" w:rsidRPr="00E17D2A" w:rsidRDefault="00376A7E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376A7E">
              <w:rPr>
                <w:rFonts w:ascii="黑体" w:eastAsia="黑体" w:hAnsi="黑体" w:hint="eastAsia"/>
                <w:szCs w:val="21"/>
              </w:rPr>
              <w:t>可能接触其烟雾时，佩戴自吸过滤式防毒面具（</w:t>
            </w:r>
            <w:r>
              <w:rPr>
                <w:rFonts w:ascii="黑体" w:eastAsia="黑体" w:hAnsi="黑体" w:hint="eastAsia"/>
                <w:szCs w:val="21"/>
              </w:rPr>
              <w:t>全面罩）或空气呼吸器。紧急事态抢救或撤离时，建议佩戴氧气呼吸器</w:t>
            </w:r>
          </w:p>
        </w:tc>
      </w:tr>
      <w:tr w:rsidR="00BD442A" w:rsidRPr="00E17D2A" w:rsidTr="009F547E">
        <w:tc>
          <w:tcPr>
            <w:tcW w:w="1668" w:type="dxa"/>
          </w:tcPr>
          <w:p w:rsidR="00BD442A" w:rsidRPr="00E17D2A" w:rsidRDefault="00BD442A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眼、体、手防护：</w:t>
            </w:r>
          </w:p>
        </w:tc>
        <w:tc>
          <w:tcPr>
            <w:tcW w:w="6804" w:type="dxa"/>
          </w:tcPr>
          <w:p w:rsidR="00BD442A" w:rsidRPr="00E17D2A" w:rsidRDefault="00BD442A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084C7D">
              <w:rPr>
                <w:rFonts w:ascii="黑体" w:eastAsia="黑体" w:hAnsi="黑体" w:hint="eastAsia"/>
                <w:szCs w:val="21"/>
              </w:rPr>
              <w:t>穿橡胶耐酸碱服</w:t>
            </w:r>
            <w:r w:rsidRPr="00E17D2A">
              <w:rPr>
                <w:rFonts w:ascii="黑体" w:eastAsia="黑体" w:hAnsi="黑体"/>
                <w:szCs w:val="21"/>
              </w:rPr>
              <w:t>、</w:t>
            </w:r>
            <w:r w:rsidRPr="00084C7D">
              <w:rPr>
                <w:rFonts w:ascii="黑体" w:eastAsia="黑体" w:hAnsi="黑体" w:hint="eastAsia"/>
                <w:szCs w:val="21"/>
              </w:rPr>
              <w:t>戴橡胶耐酸碱手套</w:t>
            </w:r>
          </w:p>
        </w:tc>
      </w:tr>
      <w:tr w:rsidR="00BD442A" w:rsidRPr="00E17D2A" w:rsidTr="009F547E">
        <w:tc>
          <w:tcPr>
            <w:tcW w:w="1668" w:type="dxa"/>
          </w:tcPr>
          <w:p w:rsidR="00BD442A" w:rsidRPr="00E17D2A" w:rsidRDefault="00BD442A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其他防护：</w:t>
            </w:r>
          </w:p>
        </w:tc>
        <w:tc>
          <w:tcPr>
            <w:tcW w:w="6804" w:type="dxa"/>
          </w:tcPr>
          <w:p w:rsidR="00BD442A" w:rsidRPr="00E17D2A" w:rsidRDefault="00BD442A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084C7D">
              <w:rPr>
                <w:rFonts w:ascii="黑体" w:eastAsia="黑体" w:hAnsi="黑体" w:hint="eastAsia"/>
                <w:szCs w:val="21"/>
              </w:rPr>
              <w:t>工作现场禁止吸烟、进食和饮水。工作完毕，淋</w:t>
            </w:r>
            <w:r>
              <w:rPr>
                <w:rFonts w:ascii="黑体" w:eastAsia="黑体" w:hAnsi="黑体" w:hint="eastAsia"/>
                <w:szCs w:val="21"/>
              </w:rPr>
              <w:t>浴更衣。单独存放被毒物污染的衣服，洗后备用。保持良好的卫生习惯</w:t>
            </w:r>
          </w:p>
        </w:tc>
      </w:tr>
    </w:tbl>
    <w:p w:rsidR="00BD442A" w:rsidRPr="00E17D2A" w:rsidRDefault="00BD442A" w:rsidP="00DD7DBF">
      <w:pPr>
        <w:snapToGrid w:val="0"/>
        <w:spacing w:beforeLines="50" w:before="156" w:afterLines="10" w:after="31" w:line="240" w:lineRule="atLeast"/>
        <w:rPr>
          <w:rStyle w:val="a6"/>
          <w:rFonts w:ascii="黑体" w:eastAsia="黑体" w:hAnsi="黑体"/>
          <w:szCs w:val="21"/>
        </w:rPr>
      </w:pPr>
      <w:r w:rsidRPr="00E17D2A">
        <w:rPr>
          <w:rStyle w:val="a6"/>
          <w:rFonts w:ascii="黑体" w:eastAsia="黑体" w:hAnsi="黑体"/>
          <w:szCs w:val="21"/>
        </w:rPr>
        <w:t>三、</w:t>
      </w:r>
      <w:r w:rsidRPr="00E17D2A">
        <w:rPr>
          <w:rStyle w:val="a6"/>
          <w:rFonts w:ascii="黑体" w:eastAsia="黑体" w:hAnsi="黑体" w:hint="eastAsia"/>
          <w:szCs w:val="21"/>
        </w:rPr>
        <w:t>操作处置与储存</w:t>
      </w:r>
      <w:r w:rsidRPr="00E17D2A">
        <w:rPr>
          <w:rStyle w:val="a6"/>
          <w:rFonts w:ascii="黑体" w:eastAsia="黑体" w:hAnsi="黑体"/>
          <w:szCs w:val="21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6804"/>
      </w:tblGrid>
      <w:tr w:rsidR="00BD442A" w:rsidRPr="00E17D2A" w:rsidTr="009F547E">
        <w:tc>
          <w:tcPr>
            <w:tcW w:w="1668" w:type="dxa"/>
          </w:tcPr>
          <w:p w:rsidR="00BD442A" w:rsidRPr="00E17D2A" w:rsidRDefault="00BD442A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环境要求：</w:t>
            </w:r>
          </w:p>
        </w:tc>
        <w:tc>
          <w:tcPr>
            <w:tcW w:w="6804" w:type="dxa"/>
          </w:tcPr>
          <w:p w:rsidR="00BD442A" w:rsidRPr="00E17D2A" w:rsidRDefault="00BD442A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远离火种、热源，工作场所严禁吸烟</w:t>
            </w:r>
          </w:p>
        </w:tc>
      </w:tr>
      <w:tr w:rsidR="00BD442A" w:rsidRPr="00E17D2A" w:rsidTr="009F547E">
        <w:tc>
          <w:tcPr>
            <w:tcW w:w="1668" w:type="dxa"/>
          </w:tcPr>
          <w:p w:rsidR="00BD442A" w:rsidRPr="00E17D2A" w:rsidRDefault="00BD442A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操作要求：</w:t>
            </w:r>
          </w:p>
        </w:tc>
        <w:tc>
          <w:tcPr>
            <w:tcW w:w="6804" w:type="dxa"/>
          </w:tcPr>
          <w:p w:rsidR="00BD442A" w:rsidRPr="00E17D2A" w:rsidRDefault="00E11346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1346">
              <w:rPr>
                <w:rFonts w:ascii="黑体" w:eastAsia="黑体" w:hAnsi="黑体" w:hint="eastAsia"/>
                <w:szCs w:val="21"/>
              </w:rPr>
              <w:t>远离易燃、可燃物。防止</w:t>
            </w:r>
            <w:proofErr w:type="gramStart"/>
            <w:r w:rsidRPr="00E11346">
              <w:rPr>
                <w:rFonts w:ascii="黑体" w:eastAsia="黑体" w:hAnsi="黑体" w:hint="eastAsia"/>
                <w:szCs w:val="21"/>
              </w:rPr>
              <w:t>蒸气</w:t>
            </w:r>
            <w:proofErr w:type="gramEnd"/>
            <w:r w:rsidRPr="00E11346">
              <w:rPr>
                <w:rFonts w:ascii="黑体" w:eastAsia="黑体" w:hAnsi="黑体" w:hint="eastAsia"/>
                <w:szCs w:val="21"/>
              </w:rPr>
              <w:t>泄漏到工作场所空气中。避免与碱类、胺类、碱金属接触。搬运时要轻装轻卸，防止包装及容器损坏。配备泄漏应急处理设备。倒空的容器可能残留有害物</w:t>
            </w:r>
          </w:p>
        </w:tc>
      </w:tr>
      <w:tr w:rsidR="00BD442A" w:rsidRPr="00E17D2A" w:rsidTr="009F547E">
        <w:tc>
          <w:tcPr>
            <w:tcW w:w="1668" w:type="dxa"/>
          </w:tcPr>
          <w:p w:rsidR="00BD442A" w:rsidRPr="00E17D2A" w:rsidRDefault="00BD442A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储存室要求：</w:t>
            </w:r>
          </w:p>
        </w:tc>
        <w:tc>
          <w:tcPr>
            <w:tcW w:w="6804" w:type="dxa"/>
          </w:tcPr>
          <w:p w:rsidR="00BD442A" w:rsidRPr="00E17D2A" w:rsidRDefault="00BD442A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/>
                <w:szCs w:val="21"/>
              </w:rPr>
              <w:t>阴凉、通风的库房。</w:t>
            </w:r>
            <w:proofErr w:type="gramStart"/>
            <w:r w:rsidRPr="0099570F">
              <w:rPr>
                <w:rFonts w:ascii="黑体" w:eastAsia="黑体" w:hAnsi="黑体" w:hint="eastAsia"/>
                <w:szCs w:val="21"/>
              </w:rPr>
              <w:t>储区应</w:t>
            </w:r>
            <w:proofErr w:type="gramEnd"/>
            <w:r w:rsidRPr="0099570F">
              <w:rPr>
                <w:rFonts w:ascii="黑体" w:eastAsia="黑体" w:hAnsi="黑体" w:hint="eastAsia"/>
                <w:szCs w:val="21"/>
              </w:rPr>
              <w:t>备有泄漏应急处理设备和合适的收容材料</w:t>
            </w:r>
          </w:p>
        </w:tc>
      </w:tr>
      <w:tr w:rsidR="00BD442A" w:rsidRPr="00E17D2A" w:rsidTr="009F547E">
        <w:tc>
          <w:tcPr>
            <w:tcW w:w="1668" w:type="dxa"/>
          </w:tcPr>
          <w:p w:rsidR="00BD442A" w:rsidRPr="00E17D2A" w:rsidRDefault="00BD442A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储存条件：</w:t>
            </w:r>
          </w:p>
        </w:tc>
        <w:tc>
          <w:tcPr>
            <w:tcW w:w="6804" w:type="dxa"/>
          </w:tcPr>
          <w:p w:rsidR="00BD442A" w:rsidRPr="00E17D2A" w:rsidRDefault="00E11346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proofErr w:type="gramStart"/>
            <w:r w:rsidRPr="00E11346">
              <w:rPr>
                <w:rFonts w:ascii="黑体" w:eastAsia="黑体" w:hAnsi="黑体" w:hint="eastAsia"/>
                <w:szCs w:val="21"/>
              </w:rPr>
              <w:t>库温不</w:t>
            </w:r>
            <w:proofErr w:type="gramEnd"/>
            <w:r w:rsidRPr="00E11346">
              <w:rPr>
                <w:rFonts w:ascii="黑体" w:eastAsia="黑体" w:hAnsi="黑体" w:hint="eastAsia"/>
                <w:szCs w:val="21"/>
              </w:rPr>
              <w:t>超过</w:t>
            </w:r>
            <w:r w:rsidRPr="00E11346">
              <w:rPr>
                <w:rFonts w:ascii="黑体" w:eastAsia="黑体" w:hAnsi="黑体"/>
                <w:szCs w:val="21"/>
              </w:rPr>
              <w:t>30℃，相对湿度不超过85％。保持容器密封。应与碱类、胺类、碱金属、易（可）燃物分开存放，</w:t>
            </w:r>
            <w:proofErr w:type="gramStart"/>
            <w:r w:rsidRPr="00E11346">
              <w:rPr>
                <w:rFonts w:ascii="黑体" w:eastAsia="黑体" w:hAnsi="黑体"/>
                <w:szCs w:val="21"/>
              </w:rPr>
              <w:t>切忌混储</w:t>
            </w:r>
            <w:proofErr w:type="gramEnd"/>
          </w:p>
        </w:tc>
      </w:tr>
    </w:tbl>
    <w:p w:rsidR="00BD442A" w:rsidRPr="00E17D2A" w:rsidRDefault="00BD442A" w:rsidP="00DD7DBF">
      <w:pPr>
        <w:snapToGrid w:val="0"/>
        <w:spacing w:beforeLines="50" w:before="156" w:afterLines="10" w:after="31" w:line="240" w:lineRule="atLeast"/>
        <w:rPr>
          <w:rStyle w:val="a6"/>
          <w:rFonts w:ascii="黑体" w:eastAsia="黑体" w:hAnsi="黑体"/>
          <w:szCs w:val="21"/>
        </w:rPr>
      </w:pPr>
      <w:r w:rsidRPr="00E17D2A">
        <w:rPr>
          <w:rStyle w:val="a6"/>
          <w:rFonts w:ascii="黑体" w:eastAsia="黑体" w:hAnsi="黑体" w:hint="eastAsia"/>
          <w:szCs w:val="21"/>
        </w:rPr>
        <w:t>四、急救措施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6804"/>
      </w:tblGrid>
      <w:tr w:rsidR="00BD442A" w:rsidRPr="00E17D2A" w:rsidTr="009F547E">
        <w:tc>
          <w:tcPr>
            <w:tcW w:w="1668" w:type="dxa"/>
          </w:tcPr>
          <w:p w:rsidR="00BD442A" w:rsidRPr="00E17D2A" w:rsidRDefault="00BD442A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皮肤接触：</w:t>
            </w:r>
          </w:p>
        </w:tc>
        <w:tc>
          <w:tcPr>
            <w:tcW w:w="6804" w:type="dxa"/>
          </w:tcPr>
          <w:p w:rsidR="00BD442A" w:rsidRPr="00E17D2A" w:rsidRDefault="00BD442A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A20FA2">
              <w:rPr>
                <w:rFonts w:ascii="黑体" w:eastAsia="黑体" w:hAnsi="黑体" w:hint="eastAsia"/>
                <w:szCs w:val="21"/>
              </w:rPr>
              <w:t>立即脱去污染的衣着，用大量流动清水冲洗至少</w:t>
            </w:r>
            <w:r w:rsidRPr="00A20FA2">
              <w:rPr>
                <w:rFonts w:ascii="黑体" w:eastAsia="黑体" w:hAnsi="黑体"/>
                <w:szCs w:val="21"/>
              </w:rPr>
              <w:t>15</w:t>
            </w:r>
            <w:r>
              <w:rPr>
                <w:rFonts w:ascii="黑体" w:eastAsia="黑体" w:hAnsi="黑体"/>
                <w:szCs w:val="21"/>
              </w:rPr>
              <w:t>分钟。就医</w:t>
            </w:r>
          </w:p>
        </w:tc>
      </w:tr>
      <w:tr w:rsidR="00BD442A" w:rsidRPr="00E17D2A" w:rsidTr="009F547E">
        <w:tc>
          <w:tcPr>
            <w:tcW w:w="1668" w:type="dxa"/>
          </w:tcPr>
          <w:p w:rsidR="00BD442A" w:rsidRPr="00E17D2A" w:rsidRDefault="00BD442A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眼睛接触：</w:t>
            </w:r>
          </w:p>
        </w:tc>
        <w:tc>
          <w:tcPr>
            <w:tcW w:w="6804" w:type="dxa"/>
          </w:tcPr>
          <w:p w:rsidR="00BD442A" w:rsidRPr="00E17D2A" w:rsidRDefault="00BD442A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A20FA2">
              <w:rPr>
                <w:rFonts w:ascii="黑体" w:eastAsia="黑体" w:hAnsi="黑体" w:hint="eastAsia"/>
                <w:szCs w:val="21"/>
              </w:rPr>
              <w:t>立即提起眼睑，用大量流动清水或生理盐水彻底冲洗至少</w:t>
            </w:r>
            <w:r w:rsidRPr="00A20FA2">
              <w:rPr>
                <w:rFonts w:ascii="黑体" w:eastAsia="黑体" w:hAnsi="黑体"/>
                <w:szCs w:val="21"/>
              </w:rPr>
              <w:t>15</w:t>
            </w:r>
            <w:r>
              <w:rPr>
                <w:rFonts w:ascii="黑体" w:eastAsia="黑体" w:hAnsi="黑体"/>
                <w:szCs w:val="21"/>
              </w:rPr>
              <w:t>分钟。就医</w:t>
            </w:r>
          </w:p>
        </w:tc>
      </w:tr>
      <w:tr w:rsidR="00BD442A" w:rsidRPr="00E17D2A" w:rsidTr="009F547E">
        <w:tc>
          <w:tcPr>
            <w:tcW w:w="1668" w:type="dxa"/>
          </w:tcPr>
          <w:p w:rsidR="00BD442A" w:rsidRPr="00E17D2A" w:rsidRDefault="00BD442A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误  </w:t>
            </w:r>
            <w:r w:rsidRPr="00E17D2A">
              <w:rPr>
                <w:rFonts w:ascii="黑体" w:eastAsia="黑体" w:hAnsi="黑体" w:hint="eastAsia"/>
                <w:szCs w:val="21"/>
              </w:rPr>
              <w:t>吸：</w:t>
            </w:r>
          </w:p>
        </w:tc>
        <w:tc>
          <w:tcPr>
            <w:tcW w:w="6804" w:type="dxa"/>
          </w:tcPr>
          <w:p w:rsidR="00BD442A" w:rsidRPr="00E17D2A" w:rsidRDefault="00BD442A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A20FA2">
              <w:rPr>
                <w:rFonts w:ascii="黑体" w:eastAsia="黑体" w:hAnsi="黑体" w:hint="eastAsia"/>
                <w:szCs w:val="21"/>
              </w:rPr>
              <w:t>迅速脱离现场至空气新鲜处。保持呼吸</w:t>
            </w:r>
            <w:r>
              <w:rPr>
                <w:rFonts w:ascii="黑体" w:eastAsia="黑体" w:hAnsi="黑体" w:hint="eastAsia"/>
                <w:szCs w:val="21"/>
              </w:rPr>
              <w:t>道通畅。如呼吸困难，给输氧。如呼吸停止，立即进行人工呼吸。就医</w:t>
            </w:r>
          </w:p>
        </w:tc>
      </w:tr>
      <w:tr w:rsidR="00BD442A" w:rsidRPr="00E17D2A" w:rsidTr="009F547E">
        <w:tc>
          <w:tcPr>
            <w:tcW w:w="1668" w:type="dxa"/>
          </w:tcPr>
          <w:p w:rsidR="00BD442A" w:rsidRPr="00E17D2A" w:rsidRDefault="00BD442A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误  </w:t>
            </w:r>
            <w:r w:rsidRPr="00E17D2A">
              <w:rPr>
                <w:rFonts w:ascii="黑体" w:eastAsia="黑体" w:hAnsi="黑体" w:hint="eastAsia"/>
                <w:szCs w:val="21"/>
              </w:rPr>
              <w:t>食：</w:t>
            </w:r>
          </w:p>
        </w:tc>
        <w:tc>
          <w:tcPr>
            <w:tcW w:w="6804" w:type="dxa"/>
          </w:tcPr>
          <w:p w:rsidR="00BD442A" w:rsidRPr="00E17D2A" w:rsidRDefault="00BD442A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用水漱口，给饮牛奶或蛋清。就医</w:t>
            </w:r>
          </w:p>
        </w:tc>
      </w:tr>
    </w:tbl>
    <w:p w:rsidR="00BD442A" w:rsidRPr="00E17D2A" w:rsidRDefault="00BD442A" w:rsidP="00DD7DBF">
      <w:pPr>
        <w:snapToGrid w:val="0"/>
        <w:spacing w:beforeLines="50" w:before="156" w:afterLines="10" w:after="31" w:line="240" w:lineRule="atLeast"/>
        <w:rPr>
          <w:rStyle w:val="a6"/>
          <w:rFonts w:ascii="黑体" w:eastAsia="黑体" w:hAnsi="黑体"/>
          <w:szCs w:val="21"/>
        </w:rPr>
      </w:pPr>
      <w:r w:rsidRPr="00E17D2A">
        <w:rPr>
          <w:rStyle w:val="a6"/>
          <w:rFonts w:ascii="黑体" w:eastAsia="黑体" w:hAnsi="黑体" w:hint="eastAsia"/>
          <w:szCs w:val="21"/>
        </w:rPr>
        <w:t>五、消防措施</w:t>
      </w:r>
      <w:r w:rsidRPr="00E17D2A">
        <w:rPr>
          <w:rStyle w:val="a6"/>
          <w:rFonts w:ascii="黑体" w:eastAsia="黑体" w:hAnsi="黑体"/>
          <w:szCs w:val="21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6804"/>
      </w:tblGrid>
      <w:tr w:rsidR="00F95751" w:rsidRPr="00E17D2A" w:rsidTr="009F547E">
        <w:tc>
          <w:tcPr>
            <w:tcW w:w="1668" w:type="dxa"/>
          </w:tcPr>
          <w:p w:rsidR="00F95751" w:rsidRPr="00E17D2A" w:rsidRDefault="00F95751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危险特性：</w:t>
            </w:r>
          </w:p>
        </w:tc>
        <w:tc>
          <w:tcPr>
            <w:tcW w:w="6804" w:type="dxa"/>
          </w:tcPr>
          <w:p w:rsidR="00F95751" w:rsidRPr="00E11346" w:rsidRDefault="00F95751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F95751">
              <w:rPr>
                <w:rFonts w:ascii="黑体" w:eastAsia="黑体" w:hAnsi="黑体" w:hint="eastAsia"/>
                <w:szCs w:val="21"/>
              </w:rPr>
              <w:t>能与一些活性金属粉末发生反应</w:t>
            </w:r>
            <w:r w:rsidRPr="00F95751">
              <w:rPr>
                <w:rFonts w:ascii="黑体" w:eastAsia="黑体" w:hAnsi="黑体"/>
                <w:szCs w:val="21"/>
              </w:rPr>
              <w:t>, 放出氢气。遇氰化物能产生剧毒的氰化氢气体。与碱发生中合反应，并放出大量的热。具有较强的腐蚀性</w:t>
            </w:r>
          </w:p>
        </w:tc>
      </w:tr>
      <w:tr w:rsidR="00BD442A" w:rsidRPr="00E17D2A" w:rsidTr="009F547E">
        <w:tc>
          <w:tcPr>
            <w:tcW w:w="1668" w:type="dxa"/>
          </w:tcPr>
          <w:p w:rsidR="00BD442A" w:rsidRPr="00E17D2A" w:rsidRDefault="00BD442A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/>
                <w:szCs w:val="21"/>
              </w:rPr>
              <w:t>灭火剂：</w:t>
            </w:r>
          </w:p>
        </w:tc>
        <w:tc>
          <w:tcPr>
            <w:tcW w:w="6804" w:type="dxa"/>
          </w:tcPr>
          <w:p w:rsidR="00BD442A" w:rsidRPr="00E17D2A" w:rsidRDefault="00E11346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1346">
              <w:rPr>
                <w:rFonts w:ascii="黑体" w:eastAsia="黑体" w:hAnsi="黑体" w:hint="eastAsia"/>
                <w:szCs w:val="21"/>
              </w:rPr>
              <w:t>用碱性物质如碳酸氢钠、碳酸钠、消石灰等中和。也可用大量水扑救</w:t>
            </w:r>
          </w:p>
        </w:tc>
      </w:tr>
      <w:tr w:rsidR="00BD442A" w:rsidRPr="00E17D2A" w:rsidTr="009F547E">
        <w:tc>
          <w:tcPr>
            <w:tcW w:w="1668" w:type="dxa"/>
          </w:tcPr>
          <w:p w:rsidR="00BD442A" w:rsidRPr="00E17D2A" w:rsidRDefault="00BD442A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灭火方法：</w:t>
            </w:r>
          </w:p>
        </w:tc>
        <w:tc>
          <w:tcPr>
            <w:tcW w:w="6804" w:type="dxa"/>
          </w:tcPr>
          <w:p w:rsidR="00BD442A" w:rsidRPr="00E17D2A" w:rsidRDefault="00BD442A" w:rsidP="00E11346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CF41F4">
              <w:rPr>
                <w:rFonts w:ascii="黑体" w:eastAsia="黑体" w:hAnsi="黑体" w:hint="eastAsia"/>
                <w:szCs w:val="21"/>
              </w:rPr>
              <w:t>消防人员必须穿全身耐酸碱消防服</w:t>
            </w:r>
          </w:p>
        </w:tc>
      </w:tr>
    </w:tbl>
    <w:p w:rsidR="00BD442A" w:rsidRPr="00E17D2A" w:rsidRDefault="00BD442A" w:rsidP="00CE1818">
      <w:pPr>
        <w:snapToGrid w:val="0"/>
        <w:spacing w:beforeLines="40" w:before="124" w:afterLines="10" w:after="31" w:line="240" w:lineRule="atLeast"/>
        <w:rPr>
          <w:rStyle w:val="a6"/>
          <w:rFonts w:ascii="黑体" w:eastAsia="黑体" w:hAnsi="黑体"/>
          <w:szCs w:val="21"/>
        </w:rPr>
      </w:pPr>
      <w:r w:rsidRPr="00E17D2A">
        <w:rPr>
          <w:rStyle w:val="a6"/>
          <w:rFonts w:ascii="黑体" w:eastAsia="黑体" w:hAnsi="黑体" w:hint="eastAsia"/>
          <w:szCs w:val="21"/>
        </w:rPr>
        <w:t>六、泄漏应急处理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6804"/>
      </w:tblGrid>
      <w:tr w:rsidR="00BD442A" w:rsidRPr="00E17D2A" w:rsidTr="009F547E">
        <w:tc>
          <w:tcPr>
            <w:tcW w:w="1668" w:type="dxa"/>
          </w:tcPr>
          <w:p w:rsidR="00BD442A" w:rsidRPr="00E17D2A" w:rsidRDefault="00BD442A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处理人员防护：</w:t>
            </w:r>
          </w:p>
        </w:tc>
        <w:tc>
          <w:tcPr>
            <w:tcW w:w="6804" w:type="dxa"/>
          </w:tcPr>
          <w:p w:rsidR="00BD442A" w:rsidRPr="00E17D2A" w:rsidRDefault="00E11346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1346">
              <w:rPr>
                <w:rFonts w:ascii="黑体" w:eastAsia="黑体" w:hAnsi="黑体" w:hint="eastAsia"/>
                <w:szCs w:val="21"/>
              </w:rPr>
              <w:t>戴自给正压式呼吸器，穿防酸碱工作服。不要直接接触泄漏物</w:t>
            </w:r>
          </w:p>
        </w:tc>
      </w:tr>
      <w:tr w:rsidR="00BD442A" w:rsidRPr="00E17D2A" w:rsidTr="009F547E">
        <w:tc>
          <w:tcPr>
            <w:tcW w:w="1668" w:type="dxa"/>
          </w:tcPr>
          <w:p w:rsidR="00BD442A" w:rsidRPr="00E17D2A" w:rsidRDefault="00BD442A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应急处理手段：</w:t>
            </w:r>
          </w:p>
        </w:tc>
        <w:tc>
          <w:tcPr>
            <w:tcW w:w="6804" w:type="dxa"/>
          </w:tcPr>
          <w:p w:rsidR="00BD442A" w:rsidRPr="00E17D2A" w:rsidRDefault="00BD442A" w:rsidP="00E11346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406EBC">
              <w:rPr>
                <w:rFonts w:ascii="黑体" w:eastAsia="黑体" w:hAnsi="黑体" w:hint="eastAsia"/>
                <w:szCs w:val="21"/>
              </w:rPr>
              <w:t>尽可能切断泄漏源。迅速撤离泄漏污染区人员至安全区，并进行隔离，严格限制出入</w:t>
            </w:r>
          </w:p>
        </w:tc>
      </w:tr>
      <w:tr w:rsidR="00BD442A" w:rsidRPr="00E17D2A" w:rsidTr="009F547E">
        <w:tc>
          <w:tcPr>
            <w:tcW w:w="1668" w:type="dxa"/>
          </w:tcPr>
          <w:p w:rsidR="00BD442A" w:rsidRPr="00E17D2A" w:rsidRDefault="00BD442A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7D2A">
              <w:rPr>
                <w:rFonts w:ascii="黑体" w:eastAsia="黑体" w:hAnsi="黑体" w:hint="eastAsia"/>
                <w:szCs w:val="21"/>
              </w:rPr>
              <w:t>废弃收集手段：</w:t>
            </w:r>
          </w:p>
        </w:tc>
        <w:tc>
          <w:tcPr>
            <w:tcW w:w="6804" w:type="dxa"/>
          </w:tcPr>
          <w:p w:rsidR="00BD442A" w:rsidRPr="00E17D2A" w:rsidRDefault="00E11346" w:rsidP="009F547E">
            <w:pPr>
              <w:snapToGrid w:val="0"/>
              <w:spacing w:beforeLines="20" w:before="62" w:afterLines="10" w:after="31" w:line="240" w:lineRule="atLeast"/>
              <w:rPr>
                <w:rFonts w:ascii="黑体" w:eastAsia="黑体" w:hAnsi="黑体"/>
                <w:szCs w:val="21"/>
              </w:rPr>
            </w:pPr>
            <w:r w:rsidRPr="00E11346">
              <w:rPr>
                <w:rFonts w:ascii="黑体" w:eastAsia="黑体" w:hAnsi="黑体" w:hint="eastAsia"/>
                <w:szCs w:val="21"/>
              </w:rPr>
              <w:t>用砂土、干燥石灰或苏打灰混合。也可以用大量水冲洗，洗水稀释后放入废水系统。</w:t>
            </w:r>
            <w:r>
              <w:rPr>
                <w:rFonts w:ascii="黑体" w:eastAsia="黑体" w:hAnsi="黑体" w:hint="eastAsia"/>
                <w:szCs w:val="21"/>
              </w:rPr>
              <w:t>若大量泄漏，</w:t>
            </w:r>
            <w:r w:rsidRPr="00E11346">
              <w:rPr>
                <w:rFonts w:ascii="黑体" w:eastAsia="黑体" w:hAnsi="黑体" w:hint="eastAsia"/>
                <w:szCs w:val="21"/>
              </w:rPr>
              <w:t>构筑围堤或挖坑</w:t>
            </w:r>
            <w:r>
              <w:rPr>
                <w:rFonts w:ascii="黑体" w:eastAsia="黑体" w:hAnsi="黑体" w:hint="eastAsia"/>
                <w:szCs w:val="21"/>
              </w:rPr>
              <w:t>收容。用泵转移至槽车或专用收集器内，回收或运至废物处理场所处置</w:t>
            </w:r>
          </w:p>
        </w:tc>
      </w:tr>
    </w:tbl>
    <w:p w:rsidR="00A05966" w:rsidRPr="00BD442A" w:rsidRDefault="00A05966" w:rsidP="00F2674A">
      <w:pPr>
        <w:snapToGrid w:val="0"/>
        <w:spacing w:beforeLines="20" w:before="62" w:afterLines="10" w:after="31" w:line="240" w:lineRule="atLeast"/>
        <w:rPr>
          <w:rFonts w:ascii="黑体" w:eastAsia="黑体" w:hAnsi="黑体"/>
          <w:szCs w:val="21"/>
        </w:rPr>
      </w:pPr>
    </w:p>
    <w:sectPr w:rsidR="00A05966" w:rsidRPr="00BD442A" w:rsidSect="004C4006">
      <w:headerReference w:type="even" r:id="rId7"/>
      <w:headerReference w:type="default" r:id="rId8"/>
      <w:footerReference w:type="default" r:id="rId9"/>
      <w:pgSz w:w="11906" w:h="16838"/>
      <w:pgMar w:top="1440" w:right="1800" w:bottom="1440" w:left="1800" w:header="454" w:footer="992" w:gutter="0"/>
      <w:pgNumType w:start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B0E" w:rsidRDefault="00395B0E" w:rsidP="005002D4">
      <w:r>
        <w:separator/>
      </w:r>
    </w:p>
  </w:endnote>
  <w:endnote w:type="continuationSeparator" w:id="0">
    <w:p w:rsidR="00395B0E" w:rsidRDefault="00395B0E" w:rsidP="00500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294941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87E86" w:rsidRDefault="00D87E86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</w:p>
        </w:sdtContent>
      </w:sdt>
    </w:sdtContent>
  </w:sdt>
  <w:p w:rsidR="00D87E86" w:rsidRDefault="00D87E8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B0E" w:rsidRDefault="00395B0E" w:rsidP="005002D4">
      <w:r>
        <w:separator/>
      </w:r>
    </w:p>
  </w:footnote>
  <w:footnote w:type="continuationSeparator" w:id="0">
    <w:p w:rsidR="00395B0E" w:rsidRDefault="00395B0E" w:rsidP="005002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50E" w:rsidRPr="00392159" w:rsidRDefault="00C0450E" w:rsidP="00C0450E">
    <w:pPr>
      <w:pStyle w:val="a3"/>
      <w:jc w:val="left"/>
      <w:rPr>
        <w:rFonts w:ascii="黑体" w:eastAsia="黑体" w:hAnsi="黑体"/>
      </w:rPr>
    </w:pPr>
    <w:r w:rsidRPr="00C0450E">
      <w:rPr>
        <w:noProof/>
      </w:rPr>
      <w:drawing>
        <wp:inline distT="0" distB="0" distL="0" distR="0" wp14:anchorId="3B9AA83E" wp14:editId="3735302F">
          <wp:extent cx="971550" cy="352574"/>
          <wp:effectExtent l="0" t="0" r="0" b="9525"/>
          <wp:docPr id="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2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849" cy="3603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</w:t>
    </w:r>
    <w:r w:rsidR="009A33F9">
      <w:rPr>
        <w:rFonts w:hint="eastAsia"/>
      </w:rPr>
      <w:t>化学品</w:t>
    </w:r>
    <w:r w:rsidRPr="00392159">
      <w:rPr>
        <w:rFonts w:ascii="黑体" w:eastAsia="黑体" w:hAnsi="黑体" w:hint="eastAsia"/>
      </w:rPr>
      <w:t>安全</w:t>
    </w:r>
    <w:r w:rsidRPr="00392159">
      <w:rPr>
        <w:rFonts w:ascii="黑体" w:eastAsia="黑体" w:hAnsi="黑体"/>
      </w:rPr>
      <w:t>技术说明书（MSDS）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B58" w:rsidRDefault="009A33F9" w:rsidP="00C0450E">
    <w:pPr>
      <w:pStyle w:val="a3"/>
      <w:tabs>
        <w:tab w:val="clear" w:pos="4153"/>
        <w:tab w:val="clear" w:pos="8306"/>
        <w:tab w:val="left" w:pos="6810"/>
      </w:tabs>
    </w:pPr>
    <w:r>
      <w:rPr>
        <w:rFonts w:hint="eastAsia"/>
      </w:rPr>
      <w:t>化学品</w:t>
    </w:r>
    <w:r w:rsidR="00CB094D">
      <w:rPr>
        <w:rFonts w:hint="eastAsia"/>
      </w:rPr>
      <w:t>安全</w:t>
    </w:r>
    <w:r w:rsidR="00CB094D">
      <w:t>技术说明书</w:t>
    </w:r>
    <w:r w:rsidR="00CB094D" w:rsidRPr="00392159">
      <w:rPr>
        <w:rFonts w:ascii="黑体" w:eastAsia="黑体" w:hAnsi="黑体"/>
      </w:rPr>
      <w:t>（</w:t>
    </w:r>
    <w:r w:rsidR="00CB094D" w:rsidRPr="00392159">
      <w:rPr>
        <w:rFonts w:ascii="黑体" w:eastAsia="黑体" w:hAnsi="黑体" w:hint="eastAsia"/>
      </w:rPr>
      <w:t>MSDS）</w:t>
    </w:r>
    <w:r w:rsidR="00C0450E">
      <w:rPr>
        <w:rFonts w:hint="eastAsia"/>
      </w:rPr>
      <w:t xml:space="preserve">                </w:t>
    </w:r>
    <w:r w:rsidR="00C0450E">
      <w:t xml:space="preserve">                               </w:t>
    </w:r>
    <w:r w:rsidR="00CB094D">
      <w:t xml:space="preserve">  </w:t>
    </w:r>
    <w:r w:rsidR="00C0450E" w:rsidRPr="00C0450E">
      <w:rPr>
        <w:noProof/>
      </w:rPr>
      <w:drawing>
        <wp:inline distT="0" distB="0" distL="0" distR="0" wp14:anchorId="71833534" wp14:editId="519CF71D">
          <wp:extent cx="971550" cy="352574"/>
          <wp:effectExtent l="0" t="0" r="0" b="9525"/>
          <wp:docPr id="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2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849" cy="3603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23D"/>
    <w:rsid w:val="00015B2E"/>
    <w:rsid w:val="00031B21"/>
    <w:rsid w:val="0003403B"/>
    <w:rsid w:val="00084C7D"/>
    <w:rsid w:val="000871FE"/>
    <w:rsid w:val="000B1D11"/>
    <w:rsid w:val="000B3C5D"/>
    <w:rsid w:val="000D51AA"/>
    <w:rsid w:val="000E01B9"/>
    <w:rsid w:val="000E1BEF"/>
    <w:rsid w:val="00117E65"/>
    <w:rsid w:val="00156716"/>
    <w:rsid w:val="00171873"/>
    <w:rsid w:val="00177025"/>
    <w:rsid w:val="00182A87"/>
    <w:rsid w:val="001A3F6C"/>
    <w:rsid w:val="001A62A7"/>
    <w:rsid w:val="001B35E7"/>
    <w:rsid w:val="001D436A"/>
    <w:rsid w:val="001F7BAD"/>
    <w:rsid w:val="00200E07"/>
    <w:rsid w:val="0023194D"/>
    <w:rsid w:val="00252BD8"/>
    <w:rsid w:val="00262DAC"/>
    <w:rsid w:val="002651A9"/>
    <w:rsid w:val="00265682"/>
    <w:rsid w:val="0028487C"/>
    <w:rsid w:val="00296AEF"/>
    <w:rsid w:val="002A4DD9"/>
    <w:rsid w:val="002A735D"/>
    <w:rsid w:val="002C26D8"/>
    <w:rsid w:val="002C4803"/>
    <w:rsid w:val="002E1811"/>
    <w:rsid w:val="002F0A0E"/>
    <w:rsid w:val="00314764"/>
    <w:rsid w:val="00315D4D"/>
    <w:rsid w:val="00320476"/>
    <w:rsid w:val="003313A7"/>
    <w:rsid w:val="0033463A"/>
    <w:rsid w:val="00335E88"/>
    <w:rsid w:val="00337C11"/>
    <w:rsid w:val="00342840"/>
    <w:rsid w:val="00376A7E"/>
    <w:rsid w:val="0038250A"/>
    <w:rsid w:val="00392159"/>
    <w:rsid w:val="00395B0E"/>
    <w:rsid w:val="003B0EE8"/>
    <w:rsid w:val="003B344D"/>
    <w:rsid w:val="003B5E64"/>
    <w:rsid w:val="003F3B58"/>
    <w:rsid w:val="003F767E"/>
    <w:rsid w:val="00403CD9"/>
    <w:rsid w:val="00406EBC"/>
    <w:rsid w:val="0040729D"/>
    <w:rsid w:val="00424188"/>
    <w:rsid w:val="00446531"/>
    <w:rsid w:val="00460AEA"/>
    <w:rsid w:val="00464CC1"/>
    <w:rsid w:val="00466D38"/>
    <w:rsid w:val="004674B7"/>
    <w:rsid w:val="00470169"/>
    <w:rsid w:val="004C4006"/>
    <w:rsid w:val="004C4316"/>
    <w:rsid w:val="004C75F6"/>
    <w:rsid w:val="004D533A"/>
    <w:rsid w:val="005002D4"/>
    <w:rsid w:val="005120AF"/>
    <w:rsid w:val="005341E9"/>
    <w:rsid w:val="00592684"/>
    <w:rsid w:val="00597467"/>
    <w:rsid w:val="005A3185"/>
    <w:rsid w:val="005A55CA"/>
    <w:rsid w:val="005B3AF4"/>
    <w:rsid w:val="005C3B68"/>
    <w:rsid w:val="00621F88"/>
    <w:rsid w:val="006316EE"/>
    <w:rsid w:val="0065588B"/>
    <w:rsid w:val="0069487E"/>
    <w:rsid w:val="006A090F"/>
    <w:rsid w:val="006A72E1"/>
    <w:rsid w:val="006D46F0"/>
    <w:rsid w:val="006D78D8"/>
    <w:rsid w:val="006E5609"/>
    <w:rsid w:val="006E70E8"/>
    <w:rsid w:val="006F3158"/>
    <w:rsid w:val="006F4410"/>
    <w:rsid w:val="006F6BD5"/>
    <w:rsid w:val="00721C12"/>
    <w:rsid w:val="00723BD4"/>
    <w:rsid w:val="0073531E"/>
    <w:rsid w:val="00735E81"/>
    <w:rsid w:val="007A0D90"/>
    <w:rsid w:val="007B144E"/>
    <w:rsid w:val="007C18BF"/>
    <w:rsid w:val="0080524D"/>
    <w:rsid w:val="0080773A"/>
    <w:rsid w:val="0084563B"/>
    <w:rsid w:val="00886D75"/>
    <w:rsid w:val="0089769A"/>
    <w:rsid w:val="0093569B"/>
    <w:rsid w:val="009372F1"/>
    <w:rsid w:val="00942A14"/>
    <w:rsid w:val="00961C73"/>
    <w:rsid w:val="009844F1"/>
    <w:rsid w:val="009948D2"/>
    <w:rsid w:val="0099570F"/>
    <w:rsid w:val="0099665E"/>
    <w:rsid w:val="009A33F9"/>
    <w:rsid w:val="009B123D"/>
    <w:rsid w:val="009F547E"/>
    <w:rsid w:val="00A03266"/>
    <w:rsid w:val="00A05966"/>
    <w:rsid w:val="00A20FA2"/>
    <w:rsid w:val="00A26BA7"/>
    <w:rsid w:val="00A44DCA"/>
    <w:rsid w:val="00A507C1"/>
    <w:rsid w:val="00A630D6"/>
    <w:rsid w:val="00AC619E"/>
    <w:rsid w:val="00AE0B36"/>
    <w:rsid w:val="00B00432"/>
    <w:rsid w:val="00B02E50"/>
    <w:rsid w:val="00B078C3"/>
    <w:rsid w:val="00B34190"/>
    <w:rsid w:val="00B636A3"/>
    <w:rsid w:val="00BA4063"/>
    <w:rsid w:val="00BA7578"/>
    <w:rsid w:val="00BC079D"/>
    <w:rsid w:val="00BC1256"/>
    <w:rsid w:val="00BD442A"/>
    <w:rsid w:val="00C0450E"/>
    <w:rsid w:val="00C22573"/>
    <w:rsid w:val="00C27051"/>
    <w:rsid w:val="00C27985"/>
    <w:rsid w:val="00C44800"/>
    <w:rsid w:val="00C615D6"/>
    <w:rsid w:val="00CA0A1D"/>
    <w:rsid w:val="00CB094D"/>
    <w:rsid w:val="00CB78BD"/>
    <w:rsid w:val="00CD63AD"/>
    <w:rsid w:val="00CE1818"/>
    <w:rsid w:val="00CF15F8"/>
    <w:rsid w:val="00CF3B68"/>
    <w:rsid w:val="00CF41F4"/>
    <w:rsid w:val="00CF48A2"/>
    <w:rsid w:val="00D027AE"/>
    <w:rsid w:val="00D04B0E"/>
    <w:rsid w:val="00D1080F"/>
    <w:rsid w:val="00D32BE9"/>
    <w:rsid w:val="00D37DE8"/>
    <w:rsid w:val="00D41C96"/>
    <w:rsid w:val="00D433D0"/>
    <w:rsid w:val="00D613B4"/>
    <w:rsid w:val="00D87E86"/>
    <w:rsid w:val="00DB2032"/>
    <w:rsid w:val="00DB64A1"/>
    <w:rsid w:val="00DD6BE0"/>
    <w:rsid w:val="00DD7DBF"/>
    <w:rsid w:val="00E11346"/>
    <w:rsid w:val="00E127BA"/>
    <w:rsid w:val="00E17D2A"/>
    <w:rsid w:val="00E20F5A"/>
    <w:rsid w:val="00E328E6"/>
    <w:rsid w:val="00E3733E"/>
    <w:rsid w:val="00E405E2"/>
    <w:rsid w:val="00E903CE"/>
    <w:rsid w:val="00EA239B"/>
    <w:rsid w:val="00EA7402"/>
    <w:rsid w:val="00EB17BC"/>
    <w:rsid w:val="00EC5BB2"/>
    <w:rsid w:val="00ED25A1"/>
    <w:rsid w:val="00ED2ED5"/>
    <w:rsid w:val="00ED2F91"/>
    <w:rsid w:val="00ED7454"/>
    <w:rsid w:val="00F00334"/>
    <w:rsid w:val="00F266FC"/>
    <w:rsid w:val="00F2674A"/>
    <w:rsid w:val="00F35AE7"/>
    <w:rsid w:val="00F447DD"/>
    <w:rsid w:val="00F559B9"/>
    <w:rsid w:val="00F95751"/>
    <w:rsid w:val="00FA0062"/>
    <w:rsid w:val="00FA0E4C"/>
    <w:rsid w:val="00FA1915"/>
    <w:rsid w:val="00FD0C84"/>
    <w:rsid w:val="00FD3303"/>
    <w:rsid w:val="00FF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C2C5E37-591F-41A2-BBBF-B4C000FE5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02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02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02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02D4"/>
    <w:rPr>
      <w:sz w:val="18"/>
      <w:szCs w:val="18"/>
    </w:rPr>
  </w:style>
  <w:style w:type="table" w:styleId="a5">
    <w:name w:val="Table Grid"/>
    <w:basedOn w:val="a1"/>
    <w:uiPriority w:val="39"/>
    <w:rsid w:val="00500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网格型浅色1"/>
    <w:basedOn w:val="a1"/>
    <w:uiPriority w:val="40"/>
    <w:rsid w:val="00F559B9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无格式表格 11"/>
    <w:basedOn w:val="a1"/>
    <w:uiPriority w:val="41"/>
    <w:rsid w:val="00F559B9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6">
    <w:name w:val="Strong"/>
    <w:basedOn w:val="a0"/>
    <w:uiPriority w:val="22"/>
    <w:qFormat/>
    <w:rsid w:val="00F559B9"/>
    <w:rPr>
      <w:b/>
      <w:bCs/>
    </w:rPr>
  </w:style>
  <w:style w:type="paragraph" w:styleId="a7">
    <w:name w:val="caption"/>
    <w:basedOn w:val="a"/>
    <w:next w:val="a"/>
    <w:uiPriority w:val="35"/>
    <w:unhideWhenUsed/>
    <w:qFormat/>
    <w:rsid w:val="00F559B9"/>
    <w:rPr>
      <w:rFonts w:asciiTheme="majorHAnsi" w:eastAsia="黑体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2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984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3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7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4004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2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4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64731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9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0704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2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718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31128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137261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94999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85916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37311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25217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20892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30781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58612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68698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49180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04922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064157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24889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7441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43EC9-B5AE-4EB7-851D-8FC74633B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12</Pages>
  <Words>1493</Words>
  <Characters>8512</Characters>
  <Application>Microsoft Office Word</Application>
  <DocSecurity>0</DocSecurity>
  <Lines>70</Lines>
  <Paragraphs>19</Paragraphs>
  <ScaleCrop>false</ScaleCrop>
  <Company>fudan university</Company>
  <LinksUpToDate>false</LinksUpToDate>
  <CharactersWithSpaces>9986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 Zheng</dc:creator>
  <cp:keywords/>
  <dc:description/>
  <cp:lastModifiedBy>admin</cp:lastModifiedBy>
  <cp:revision>206</cp:revision>
  <dcterms:created xsi:type="dcterms:W3CDTF">2016-09-21T10:54:00Z</dcterms:created>
  <dcterms:modified xsi:type="dcterms:W3CDTF">2016-09-23T05:51:00Z</dcterms:modified>
</cp:coreProperties>
</file>